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9C3D" w14:textId="77777777" w:rsidR="006D2FD3" w:rsidRDefault="006D2FD3" w:rsidP="00325F88">
      <w:pPr>
        <w:pStyle w:val="af4"/>
        <w:rPr>
          <w:color w:val="000000"/>
        </w:rPr>
      </w:pPr>
      <w:r>
        <w:rPr>
          <w:noProof/>
          <w:lang w:eastAsia="ru-RU"/>
        </w:rPr>
        <w:drawing>
          <wp:inline distT="0" distB="0" distL="0" distR="0" wp14:anchorId="340CED3B" wp14:editId="6EF5D0F0">
            <wp:extent cx="5791200" cy="914400"/>
            <wp:effectExtent l="0" t="0" r="0" b="0"/>
            <wp:docPr id="3" name="Рисунок 1" descr="C:\Users\Светочка\Desktop\эмпири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очка\Desktop\эмпирика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B182A9" w14:textId="77777777" w:rsidR="002D49A0" w:rsidRPr="002D49A0" w:rsidRDefault="002D49A0" w:rsidP="00874A11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49A0">
        <w:rPr>
          <w:rFonts w:ascii="Times New Roman" w:hAnsi="Times New Roman"/>
          <w:sz w:val="20"/>
          <w:szCs w:val="20"/>
        </w:rPr>
        <w:t>Россия, 625000, г. Тюмень, ул. М.</w:t>
      </w:r>
      <w:r w:rsidR="00DD798F">
        <w:rPr>
          <w:rFonts w:ascii="Times New Roman" w:hAnsi="Times New Roman"/>
          <w:sz w:val="20"/>
          <w:szCs w:val="20"/>
        </w:rPr>
        <w:t xml:space="preserve"> </w:t>
      </w:r>
      <w:r w:rsidRPr="002D49A0">
        <w:rPr>
          <w:rFonts w:ascii="Times New Roman" w:hAnsi="Times New Roman"/>
          <w:sz w:val="20"/>
          <w:szCs w:val="20"/>
        </w:rPr>
        <w:t xml:space="preserve">Сперанского, </w:t>
      </w:r>
      <w:r w:rsidR="00DD798F">
        <w:rPr>
          <w:rFonts w:ascii="Times New Roman" w:hAnsi="Times New Roman"/>
          <w:sz w:val="20"/>
          <w:szCs w:val="20"/>
        </w:rPr>
        <w:t xml:space="preserve">д. </w:t>
      </w:r>
      <w:r w:rsidRPr="002D49A0">
        <w:rPr>
          <w:rFonts w:ascii="Times New Roman" w:hAnsi="Times New Roman"/>
          <w:sz w:val="20"/>
          <w:szCs w:val="20"/>
        </w:rPr>
        <w:t>37</w:t>
      </w:r>
      <w:r w:rsidR="00DD798F">
        <w:rPr>
          <w:rFonts w:ascii="Times New Roman" w:hAnsi="Times New Roman"/>
          <w:sz w:val="20"/>
          <w:szCs w:val="20"/>
        </w:rPr>
        <w:t>,</w:t>
      </w:r>
      <w:r w:rsidRPr="002D49A0">
        <w:rPr>
          <w:rFonts w:ascii="Times New Roman" w:hAnsi="Times New Roman"/>
          <w:sz w:val="20"/>
          <w:szCs w:val="20"/>
        </w:rPr>
        <w:t xml:space="preserve"> кв.56, тел. 8 929 266 06 90</w:t>
      </w:r>
      <w:r w:rsidR="00DD798F">
        <w:rPr>
          <w:rFonts w:ascii="Times New Roman" w:hAnsi="Times New Roman"/>
          <w:sz w:val="20"/>
          <w:szCs w:val="20"/>
        </w:rPr>
        <w:t>,</w:t>
      </w:r>
      <w:r w:rsidRPr="002D49A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2D49A0">
        <w:rPr>
          <w:rFonts w:ascii="Times New Roman" w:hAnsi="Times New Roman"/>
          <w:sz w:val="20"/>
          <w:szCs w:val="20"/>
        </w:rPr>
        <w:t>e-mail</w:t>
      </w:r>
      <w:proofErr w:type="spellEnd"/>
      <w:r w:rsidRPr="002D49A0">
        <w:rPr>
          <w:rFonts w:ascii="Times New Roman" w:hAnsi="Times New Roman"/>
          <w:sz w:val="20"/>
          <w:szCs w:val="20"/>
        </w:rPr>
        <w:t>: sociologos@bk.ru</w:t>
      </w:r>
    </w:p>
    <w:p w14:paraId="50EE7791" w14:textId="77777777" w:rsidR="00DD798F" w:rsidRDefault="002D49A0" w:rsidP="002D49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49A0">
        <w:rPr>
          <w:rFonts w:ascii="Times New Roman" w:hAnsi="Times New Roman"/>
          <w:sz w:val="20"/>
          <w:szCs w:val="20"/>
        </w:rPr>
        <w:t xml:space="preserve">ИНН/КПП 7203342002/720301001 р/с 40702810401500168668 в ООО "Банк Точка", </w:t>
      </w:r>
    </w:p>
    <w:p w14:paraId="676DDE46" w14:textId="77777777" w:rsidR="006D2FD3" w:rsidRDefault="002D49A0" w:rsidP="002D49A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D49A0">
        <w:rPr>
          <w:rFonts w:ascii="Times New Roman" w:hAnsi="Times New Roman"/>
          <w:sz w:val="20"/>
          <w:szCs w:val="20"/>
        </w:rPr>
        <w:t>к/с 30101810745374525104 БИК 044525104</w:t>
      </w:r>
    </w:p>
    <w:p w14:paraId="7CF51325" w14:textId="77777777"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0EC6BF9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8F72145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BC450E5" w14:textId="77777777" w:rsidR="00776398" w:rsidRDefault="00776398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560528E" w14:textId="77777777"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3B4C0B0C" w14:textId="77777777" w:rsidR="006D2FD3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14:paraId="6F508FB1" w14:textId="77777777" w:rsidR="006D2FD3" w:rsidRPr="00EC0976" w:rsidRDefault="006D2FD3" w:rsidP="00776398">
      <w:pPr>
        <w:spacing w:after="0" w:line="36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Рупп</w:t>
      </w:r>
      <w:proofErr w:type="spellEnd"/>
      <w:r w:rsidRPr="0097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</w:t>
      </w:r>
    </w:p>
    <w:p w14:paraId="00A56C52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39325F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4E4346" w14:textId="77777777" w:rsidR="00776398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77B4C9" w14:textId="77777777" w:rsidR="008236AB" w:rsidRDefault="008236AB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5F737D" w14:textId="77777777" w:rsidR="008236AB" w:rsidRPr="00EC0976" w:rsidRDefault="008236AB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DE4E9C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7AAC76" w14:textId="77777777" w:rsidR="00776398" w:rsidRPr="00EC0976" w:rsidRDefault="00776398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36F306" w14:textId="77777777" w:rsidR="00254BC2" w:rsidRDefault="00776398" w:rsidP="008113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 xml:space="preserve">Результаты </w:t>
      </w:r>
    </w:p>
    <w:p w14:paraId="251603F3" w14:textId="77777777" w:rsidR="00494C35" w:rsidRDefault="00776398" w:rsidP="00494C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3BC">
        <w:rPr>
          <w:rFonts w:ascii="Times New Roman" w:hAnsi="Times New Roman" w:cs="Times New Roman"/>
          <w:sz w:val="28"/>
          <w:szCs w:val="28"/>
        </w:rPr>
        <w:t xml:space="preserve">проведения независимой оценки качества условий </w:t>
      </w:r>
      <w:r w:rsidR="00BE76AF">
        <w:rPr>
          <w:rFonts w:ascii="Times New Roman" w:hAnsi="Times New Roman" w:cs="Times New Roman"/>
          <w:sz w:val="28"/>
          <w:szCs w:val="28"/>
        </w:rPr>
        <w:t xml:space="preserve">оказания услуг </w:t>
      </w:r>
      <w:r w:rsidR="00494C35">
        <w:rPr>
          <w:rFonts w:ascii="Times New Roman" w:hAnsi="Times New Roman" w:cs="Times New Roman"/>
          <w:sz w:val="28"/>
          <w:szCs w:val="28"/>
        </w:rPr>
        <w:t>в учреждениях культуры</w:t>
      </w:r>
      <w:r w:rsidR="00BA7689" w:rsidRPr="00BA7689">
        <w:rPr>
          <w:rFonts w:ascii="Times New Roman" w:hAnsi="Times New Roman" w:cs="Times New Roman"/>
          <w:sz w:val="28"/>
          <w:szCs w:val="28"/>
        </w:rPr>
        <w:t xml:space="preserve"> </w:t>
      </w:r>
      <w:r w:rsidR="00DD420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9A6D00">
        <w:rPr>
          <w:rFonts w:ascii="Times New Roman" w:hAnsi="Times New Roman" w:cs="Times New Roman"/>
          <w:sz w:val="28"/>
          <w:szCs w:val="28"/>
        </w:rPr>
        <w:t>Зеи</w:t>
      </w:r>
    </w:p>
    <w:p w14:paraId="58A241CA" w14:textId="77777777" w:rsidR="006D2FD3" w:rsidRPr="00EC0976" w:rsidRDefault="009A6D00" w:rsidP="00592B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Амурской области</w:t>
      </w:r>
    </w:p>
    <w:p w14:paraId="63C2CB48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FD6E62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808EA8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ED6978" w14:textId="77777777" w:rsidR="002D49A0" w:rsidRDefault="002D49A0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F40167" w14:textId="77777777" w:rsidR="006D2FD3" w:rsidRDefault="006D2FD3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E699F7" w14:textId="77777777" w:rsidR="008113BC" w:rsidRDefault="008113BC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AD98DB" w14:textId="77777777" w:rsidR="000C512D" w:rsidRDefault="000C512D" w:rsidP="00BA76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DCDFAC6" w14:textId="77777777" w:rsidR="00592B8B" w:rsidRDefault="00592B8B" w:rsidP="006D2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1A6973" w14:textId="77777777" w:rsidR="00776398" w:rsidRDefault="00201E4B" w:rsidP="000C51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Тюмень, 202</w:t>
      </w:r>
      <w:r w:rsidR="00C54591" w:rsidRPr="00C54591">
        <w:rPr>
          <w:rFonts w:ascii="Times New Roman" w:hAnsi="Times New Roman" w:cs="Times New Roman"/>
          <w:sz w:val="28"/>
          <w:szCs w:val="28"/>
        </w:rPr>
        <w:t>5</w:t>
      </w:r>
      <w:r w:rsidR="006D2FD3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A4C53B7" w14:textId="77777777" w:rsidR="00A367F7" w:rsidRPr="00E33842" w:rsidRDefault="00776398" w:rsidP="00E33842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7763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95431722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3485E5" w14:textId="77777777" w:rsidR="00776398" w:rsidRDefault="00776398">
          <w:pPr>
            <w:pStyle w:val="a9"/>
          </w:pPr>
        </w:p>
        <w:p w14:paraId="43018A1E" w14:textId="77777777" w:rsidR="000C512D" w:rsidRDefault="000C512D" w:rsidP="000C512D">
          <w:pPr>
            <w:pStyle w:val="a9"/>
          </w:pPr>
        </w:p>
        <w:p w14:paraId="2D1C7844" w14:textId="77777777" w:rsidR="000C512D" w:rsidRDefault="000C512D" w:rsidP="000C512D">
          <w:pPr>
            <w:pStyle w:val="21"/>
            <w:ind w:left="0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hyperlink w:anchor="_Toc39664902" w:history="1">
            <w:r w:rsidRPr="00527603">
              <w:rPr>
                <w:rStyle w:val="aa"/>
                <w:b/>
                <w:bCs/>
                <w:color w:val="auto"/>
                <w:u w:val="none"/>
              </w:rPr>
              <w:t>ВВЕДЕНИЕ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_Toc39664902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83E9A9A" w14:textId="77777777" w:rsidR="000C512D" w:rsidRPr="00452219" w:rsidRDefault="000C512D" w:rsidP="000C512D">
          <w:pPr>
            <w:pStyle w:val="11"/>
            <w:spacing w:before="120" w:after="12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BD7B9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Результаты независимой оценки качества условий оказания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услуг</w:t>
          </w:r>
        </w:p>
        <w:p w14:paraId="54BDCDE0" w14:textId="77777777" w:rsidR="000C512D" w:rsidRPr="00BD7B94" w:rsidRDefault="000C512D" w:rsidP="000C512D">
          <w:pPr>
            <w:pStyle w:val="11"/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bookmarkStart w:id="0" w:name="_Hlk121419219"/>
          <w:bookmarkStart w:id="1" w:name="_Hlk121416830"/>
          <w:bookmarkStart w:id="2" w:name="_Hlk121425300"/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открытость и доступность информации </w:t>
          </w:r>
          <w:bookmarkStart w:id="3" w:name="_Hlk121416943"/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bookmarkEnd w:id="3"/>
          <w:r w:rsidR="00504A5C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14:paraId="108FF29A" w14:textId="77777777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2. Показатели, характеризующие комфортность предоставления услуг 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504A5C">
            <w:rPr>
              <w:rFonts w:ascii="Times New Roman" w:hAnsi="Times New Roman" w:cs="Times New Roman"/>
              <w:sz w:val="24"/>
              <w:szCs w:val="24"/>
            </w:rPr>
            <w:t>9</w:t>
          </w:r>
        </w:p>
        <w:bookmarkEnd w:id="0"/>
        <w:p w14:paraId="7D5ACAD1" w14:textId="77777777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</w:t>
          </w:r>
          <w:r>
            <w:rPr>
              <w:rFonts w:ascii="Times New Roman" w:hAnsi="Times New Roman" w:cs="Times New Roman"/>
              <w:sz w:val="24"/>
              <w:szCs w:val="24"/>
            </w:rPr>
            <w:t>доступность услуг для инвалидов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745F0A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504A5C">
            <w:rPr>
              <w:rFonts w:ascii="Times New Roman" w:hAnsi="Times New Roman" w:cs="Times New Roman"/>
              <w:sz w:val="24"/>
              <w:szCs w:val="24"/>
            </w:rPr>
            <w:t>1</w:t>
          </w:r>
        </w:p>
        <w:bookmarkEnd w:id="1"/>
        <w:p w14:paraId="1F23C211" w14:textId="77777777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4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</w:t>
          </w:r>
          <w:r>
            <w:rPr>
              <w:rFonts w:ascii="Times New Roman" w:hAnsi="Times New Roman" w:cs="Times New Roman"/>
              <w:sz w:val="24"/>
              <w:szCs w:val="24"/>
            </w:rPr>
            <w:t>доброжелательность, вежливость работников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504A5C">
            <w:rPr>
              <w:rFonts w:ascii="Times New Roman" w:hAnsi="Times New Roman" w:cs="Times New Roman"/>
              <w:sz w:val="24"/>
              <w:szCs w:val="24"/>
            </w:rPr>
            <w:t>4</w:t>
          </w:r>
        </w:p>
        <w:p w14:paraId="39D8CFAE" w14:textId="77777777" w:rsidR="000C512D" w:rsidRPr="00BD7B94" w:rsidRDefault="000C512D" w:rsidP="000C512D">
          <w:pPr>
            <w:pStyle w:val="11"/>
            <w:spacing w:after="0" w:line="240" w:lineRule="auto"/>
            <w:ind w:firstLine="567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5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. Показатели, характеризующие </w:t>
          </w:r>
          <w:r>
            <w:rPr>
              <w:rFonts w:ascii="Times New Roman" w:hAnsi="Times New Roman" w:cs="Times New Roman"/>
              <w:sz w:val="24"/>
              <w:szCs w:val="24"/>
            </w:rPr>
            <w:t>удовлетворенность условиями оказания услуг</w:t>
          </w:r>
          <w:r w:rsidRPr="00BD7B94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bookmarkEnd w:id="2"/>
          <w:r w:rsidRPr="00BD7B94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9A6D00">
            <w:rPr>
              <w:rFonts w:ascii="Times New Roman" w:hAnsi="Times New Roman" w:cs="Times New Roman"/>
              <w:sz w:val="24"/>
              <w:szCs w:val="24"/>
            </w:rPr>
            <w:t>6</w:t>
          </w:r>
        </w:p>
        <w:p w14:paraId="4DA42751" w14:textId="77777777" w:rsidR="000C512D" w:rsidRDefault="000C512D" w:rsidP="000C512D">
          <w:pPr>
            <w:pStyle w:val="11"/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4" w:name="_Hlk120773007"/>
        </w:p>
        <w:p w14:paraId="2D8537DA" w14:textId="77777777" w:rsidR="000C512D" w:rsidRDefault="000C512D" w:rsidP="000C512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5" w:name="_Hlk121419048"/>
          <w:r w:rsidRPr="00C4278F">
            <w:rPr>
              <w:rFonts w:ascii="Times New Roman" w:hAnsi="Times New Roman" w:cs="Times New Roman"/>
              <w:b/>
              <w:bCs/>
              <w:sz w:val="24"/>
              <w:szCs w:val="24"/>
            </w:rPr>
            <w:t>Перечень выявленных недостатков по результатам независимой оценки</w:t>
          </w:r>
          <w:bookmarkStart w:id="6" w:name="_Hlk121484841"/>
          <w:r w:rsidRPr="00452219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bookmarkEnd w:id="6"/>
          <w:r w:rsidR="00F5622F">
            <w:rPr>
              <w:rFonts w:ascii="Times New Roman" w:hAnsi="Times New Roman" w:cs="Times New Roman"/>
              <w:sz w:val="24"/>
              <w:szCs w:val="24"/>
            </w:rPr>
            <w:t>18</w:t>
          </w:r>
        </w:p>
        <w:p w14:paraId="6ABC6F79" w14:textId="77777777" w:rsidR="000C512D" w:rsidRDefault="000C512D" w:rsidP="000C512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  <w:p w14:paraId="5A0D6785" w14:textId="77777777" w:rsidR="000C512D" w:rsidRDefault="000C512D" w:rsidP="000C512D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bookmarkStart w:id="7" w:name="_Hlk121915201"/>
          <w:r w:rsidRPr="00B33CFB">
            <w:rPr>
              <w:rFonts w:ascii="Times New Roman" w:hAnsi="Times New Roman" w:cs="Times New Roman"/>
              <w:b/>
              <w:bCs/>
              <w:sz w:val="24"/>
              <w:szCs w:val="24"/>
            </w:rPr>
            <w:t>ЗАКЛЮЧЕНИЕ</w:t>
          </w:r>
          <w:r w:rsidRPr="00271710">
            <w:rPr>
              <w:rFonts w:ascii="Times New Roman" w:hAnsi="Times New Roman" w:cs="Times New Roman"/>
              <w:sz w:val="24"/>
              <w:szCs w:val="24"/>
            </w:rPr>
            <w:ptab w:relativeTo="margin" w:alignment="right" w:leader="dot"/>
          </w:r>
          <w:r w:rsidR="0008602B" w:rsidRPr="00F5622F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F5622F">
            <w:rPr>
              <w:rFonts w:ascii="Times New Roman" w:hAnsi="Times New Roman" w:cs="Times New Roman"/>
              <w:sz w:val="24"/>
              <w:szCs w:val="24"/>
            </w:rPr>
            <w:t>0</w:t>
          </w:r>
        </w:p>
        <w:p w14:paraId="4F494F1A" w14:textId="77777777" w:rsidR="00592B8B" w:rsidRPr="00B33CFB" w:rsidRDefault="00592B8B" w:rsidP="000C512D">
          <w:pPr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bookmarkEnd w:id="4"/>
        <w:bookmarkEnd w:id="5"/>
        <w:p w14:paraId="4A6C86F7" w14:textId="77777777" w:rsidR="000C512D" w:rsidRDefault="000C512D" w:rsidP="000C512D">
          <w:pPr>
            <w:pStyle w:val="11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bookmarkEnd w:id="7"/>
        <w:p w14:paraId="4082887F" w14:textId="77777777" w:rsidR="000C512D" w:rsidRDefault="000C512D" w:rsidP="000C512D">
          <w:pPr>
            <w:pStyle w:val="11"/>
            <w:spacing w:after="120" w:line="240" w:lineRule="auto"/>
            <w:jc w:val="both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ПРИЛОЖЕНИЯ</w:t>
          </w:r>
        </w:p>
        <w:p w14:paraId="6ABB5703" w14:textId="77777777" w:rsidR="000C512D" w:rsidRPr="00B3730B" w:rsidRDefault="000C512D" w:rsidP="000C512D">
          <w:pPr>
            <w:pStyle w:val="11"/>
            <w:spacing w:after="0" w:line="240" w:lineRule="auto"/>
            <w:ind w:firstLine="567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B3730B">
            <w:rPr>
              <w:rFonts w:ascii="Times New Roman" w:hAnsi="Times New Roman" w:cs="Times New Roman"/>
              <w:sz w:val="24"/>
              <w:szCs w:val="24"/>
            </w:rPr>
            <w:t>1.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33B09">
            <w:rPr>
              <w:rFonts w:ascii="Times New Roman" w:hAnsi="Times New Roman" w:cs="Times New Roman"/>
              <w:sz w:val="24"/>
              <w:szCs w:val="24"/>
            </w:rPr>
            <w:t>Рекомендации/</w:t>
          </w:r>
          <w:r w:rsidR="00C54591">
            <w:rPr>
              <w:rFonts w:ascii="Times New Roman" w:hAnsi="Times New Roman" w:cs="Times New Roman"/>
              <w:sz w:val="24"/>
              <w:szCs w:val="24"/>
            </w:rPr>
            <w:t>предложения</w:t>
          </w:r>
          <w:r w:rsidR="00033B0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33B09" w:rsidRPr="00F43058">
            <w:rPr>
              <w:rFonts w:ascii="Times New Roman" w:hAnsi="Times New Roman" w:cs="Times New Roman"/>
              <w:sz w:val="24"/>
              <w:szCs w:val="24"/>
            </w:rPr>
            <w:t xml:space="preserve">получателей услуг на </w:t>
          </w:r>
          <w:r w:rsidR="00162637"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033B09" w:rsidRPr="00F43058">
            <w:rPr>
              <w:rFonts w:ascii="Times New Roman" w:hAnsi="Times New Roman" w:cs="Times New Roman"/>
              <w:sz w:val="24"/>
              <w:szCs w:val="24"/>
            </w:rPr>
            <w:t xml:space="preserve"> л.</w:t>
          </w:r>
        </w:p>
        <w:p w14:paraId="3005F6FE" w14:textId="77777777" w:rsidR="000C512D" w:rsidRDefault="000C512D" w:rsidP="000C512D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  <w:r>
            <w:rPr>
              <w:szCs w:val="24"/>
            </w:rPr>
            <w:t xml:space="preserve">      </w:t>
          </w:r>
          <w:r w:rsidRPr="00B3730B">
            <w:rPr>
              <w:szCs w:val="24"/>
            </w:rPr>
            <w:t xml:space="preserve">2. </w:t>
          </w:r>
          <w:r w:rsidR="00033B09">
            <w:rPr>
              <w:szCs w:val="24"/>
            </w:rPr>
            <w:t>Итоговые значения показателей независимой оценки</w:t>
          </w:r>
          <w:r w:rsidR="00033B09" w:rsidRPr="00B3730B">
            <w:rPr>
              <w:szCs w:val="24"/>
            </w:rPr>
            <w:t xml:space="preserve"> </w:t>
          </w:r>
          <w:r w:rsidR="00033B09">
            <w:rPr>
              <w:szCs w:val="24"/>
            </w:rPr>
            <w:t xml:space="preserve">на </w:t>
          </w:r>
          <w:r w:rsidR="00033B09" w:rsidRPr="00BA7689">
            <w:rPr>
              <w:szCs w:val="24"/>
            </w:rPr>
            <w:t>1 л.</w:t>
          </w:r>
          <w:r w:rsidR="00776398">
            <w:fldChar w:fldCharType="begin"/>
          </w:r>
          <w:r w:rsidR="00776398">
            <w:instrText xml:space="preserve"> TOC \o "1-3" \h \z \u </w:instrText>
          </w:r>
          <w:r w:rsidR="00776398">
            <w:fldChar w:fldCharType="separate"/>
          </w:r>
        </w:p>
        <w:p w14:paraId="6FE12D23" w14:textId="77777777" w:rsidR="007C60C2" w:rsidRDefault="007C60C2">
          <w:pPr>
            <w:pStyle w:val="21"/>
            <w:rPr>
              <w:rFonts w:asciiTheme="minorHAnsi" w:eastAsiaTheme="minorEastAsia" w:hAnsiTheme="minorHAnsi" w:cstheme="minorBidi"/>
              <w:sz w:val="22"/>
              <w:lang w:eastAsia="ru-RU"/>
            </w:rPr>
          </w:pPr>
        </w:p>
        <w:p w14:paraId="2C8D80C4" w14:textId="77777777" w:rsidR="00776398" w:rsidRDefault="00776398">
          <w:r>
            <w:rPr>
              <w:b/>
              <w:bCs/>
            </w:rPr>
            <w:fldChar w:fldCharType="end"/>
          </w:r>
        </w:p>
      </w:sdtContent>
    </w:sdt>
    <w:p w14:paraId="4B91AC27" w14:textId="77777777" w:rsidR="00776398" w:rsidRPr="00776398" w:rsidRDefault="00776398" w:rsidP="007763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8642EA" w14:textId="77777777" w:rsidR="00776398" w:rsidRDefault="0077639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C1D050" w14:textId="77777777" w:rsidR="004D2939" w:rsidRPr="005707B9" w:rsidRDefault="00776398" w:rsidP="005707B9">
      <w:pPr>
        <w:pStyle w:val="2"/>
      </w:pPr>
      <w:bookmarkStart w:id="8" w:name="_Toc113740690"/>
      <w:r>
        <w:lastRenderedPageBreak/>
        <w:t>ВВЕДЕНИЕ</w:t>
      </w:r>
      <w:bookmarkEnd w:id="8"/>
    </w:p>
    <w:p w14:paraId="79618DF0" w14:textId="77777777" w:rsidR="008113BC" w:rsidRPr="00592B8B" w:rsidRDefault="00B0732D" w:rsidP="00592B8B">
      <w:pPr>
        <w:pStyle w:val="a7"/>
        <w:spacing w:line="360" w:lineRule="auto"/>
        <w:ind w:left="0" w:firstLine="709"/>
        <w:jc w:val="both"/>
        <w:rPr>
          <w:sz w:val="28"/>
          <w:szCs w:val="28"/>
        </w:rPr>
      </w:pPr>
      <w:r w:rsidRPr="008113BC">
        <w:rPr>
          <w:sz w:val="28"/>
          <w:szCs w:val="28"/>
        </w:rPr>
        <w:t xml:space="preserve">Для выявления </w:t>
      </w:r>
      <w:r w:rsidR="00C2100A" w:rsidRPr="008113BC">
        <w:rPr>
          <w:sz w:val="28"/>
          <w:szCs w:val="28"/>
        </w:rPr>
        <w:t xml:space="preserve">качества условий </w:t>
      </w:r>
      <w:r w:rsidR="00C2100A">
        <w:rPr>
          <w:sz w:val="28"/>
          <w:szCs w:val="28"/>
        </w:rPr>
        <w:t xml:space="preserve">оказания услуг </w:t>
      </w:r>
      <w:bookmarkStart w:id="9" w:name="_Hlk167696922"/>
      <w:r w:rsidR="003A202B">
        <w:rPr>
          <w:sz w:val="28"/>
          <w:szCs w:val="28"/>
          <w:lang w:val="ru-RU"/>
        </w:rPr>
        <w:t xml:space="preserve">учреждениями культуры, расположенными на территории </w:t>
      </w:r>
      <w:r w:rsidR="00DD420F">
        <w:rPr>
          <w:sz w:val="28"/>
          <w:szCs w:val="28"/>
          <w:lang w:val="ru-RU"/>
        </w:rPr>
        <w:t xml:space="preserve">города </w:t>
      </w:r>
      <w:bookmarkEnd w:id="9"/>
      <w:r w:rsidR="009A6D00">
        <w:rPr>
          <w:sz w:val="28"/>
          <w:szCs w:val="28"/>
          <w:lang w:val="ru-RU"/>
        </w:rPr>
        <w:t>Зеи Амурской области</w:t>
      </w:r>
      <w:r w:rsidR="00F43058">
        <w:rPr>
          <w:sz w:val="28"/>
          <w:szCs w:val="28"/>
          <w:lang w:val="ru-RU"/>
        </w:rPr>
        <w:t>,</w:t>
      </w:r>
      <w:r w:rsidR="00592B8B">
        <w:rPr>
          <w:sz w:val="28"/>
          <w:szCs w:val="28"/>
          <w:lang w:val="ru-RU"/>
        </w:rPr>
        <w:t xml:space="preserve"> </w:t>
      </w:r>
      <w:r w:rsidR="004D2939">
        <w:rPr>
          <w:sz w:val="28"/>
          <w:szCs w:val="28"/>
          <w:lang w:val="ru-RU"/>
        </w:rPr>
        <w:t>была</w:t>
      </w:r>
      <w:r w:rsidR="004D2939" w:rsidRPr="008113BC">
        <w:rPr>
          <w:sz w:val="28"/>
          <w:szCs w:val="28"/>
        </w:rPr>
        <w:t xml:space="preserve"> </w:t>
      </w:r>
      <w:r w:rsidRPr="008113BC">
        <w:rPr>
          <w:sz w:val="28"/>
          <w:szCs w:val="28"/>
        </w:rPr>
        <w:t xml:space="preserve">проведена </w:t>
      </w:r>
      <w:r w:rsidR="008113BC" w:rsidRPr="008113BC">
        <w:rPr>
          <w:sz w:val="28"/>
          <w:szCs w:val="28"/>
        </w:rPr>
        <w:t xml:space="preserve">независимая оценка. </w:t>
      </w:r>
      <w:r w:rsidR="008113BC" w:rsidRPr="00592B8B">
        <w:rPr>
          <w:sz w:val="28"/>
          <w:szCs w:val="28"/>
        </w:rPr>
        <w:t>Все работы выполнены в соответствии</w:t>
      </w:r>
      <w:r w:rsidR="008113BC" w:rsidRPr="00592B8B">
        <w:rPr>
          <w:sz w:val="28"/>
          <w:szCs w:val="28"/>
          <w:lang w:val="ru-RU"/>
        </w:rPr>
        <w:t xml:space="preserve"> с</w:t>
      </w:r>
      <w:r w:rsidR="008113BC" w:rsidRPr="00592B8B">
        <w:rPr>
          <w:sz w:val="28"/>
          <w:szCs w:val="28"/>
        </w:rPr>
        <w:t>:</w:t>
      </w:r>
    </w:p>
    <w:p w14:paraId="2E8F1A36" w14:textId="77777777"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Федеральным законом от 05.12.2017</w:t>
      </w:r>
      <w:r w:rsidR="00E33842">
        <w:rPr>
          <w:sz w:val="28"/>
          <w:szCs w:val="28"/>
          <w:lang w:val="ru-RU"/>
        </w:rPr>
        <w:t xml:space="preserve"> </w:t>
      </w:r>
      <w:r w:rsidRPr="00A14B75">
        <w:rPr>
          <w:sz w:val="28"/>
          <w:szCs w:val="28"/>
        </w:rPr>
        <w:t>№ 392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42ED645B" w14:textId="77777777"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Федеральным законом от 21.07.2014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образования»;</w:t>
      </w:r>
    </w:p>
    <w:p w14:paraId="282FCFA0" w14:textId="77777777" w:rsidR="00B0732D" w:rsidRPr="00A14B75" w:rsidRDefault="00B0732D" w:rsidP="00A14B75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Постановлением Правительства РФ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4D3CFB6D" w14:textId="77777777" w:rsidR="005707B9" w:rsidRDefault="00B0732D" w:rsidP="005707B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t>Перечнем показателей, характеризующих общие критерии оценки качества условий оказания услуг организациями культуры, утвержденным приказом Министерства культуры Российской Федерации от 27.04.2018 №599;</w:t>
      </w:r>
    </w:p>
    <w:p w14:paraId="37865752" w14:textId="77777777" w:rsidR="00B0732D" w:rsidRPr="005707B9" w:rsidRDefault="00B0732D" w:rsidP="005707B9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707B9">
        <w:rPr>
          <w:sz w:val="28"/>
          <w:szCs w:val="28"/>
        </w:rPr>
        <w:t>Методикой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(утверждена приказом Минтруда России от 30 октября 2018 г. № 675н);</w:t>
      </w:r>
    </w:p>
    <w:p w14:paraId="37D0ACA5" w14:textId="77777777" w:rsidR="005740B4" w:rsidRDefault="00B0732D" w:rsidP="005740B4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14B75">
        <w:rPr>
          <w:sz w:val="28"/>
          <w:szCs w:val="28"/>
        </w:rPr>
        <w:lastRenderedPageBreak/>
        <w:t>Единым порядком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утвержденным приказом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14:paraId="5B7C1732" w14:textId="77777777" w:rsidR="00B0732D" w:rsidRPr="005740B4" w:rsidRDefault="00B0732D" w:rsidP="005740B4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740B4">
        <w:rPr>
          <w:sz w:val="28"/>
          <w:szCs w:val="28"/>
        </w:rPr>
        <w:t>Приказом Минфина России от</w:t>
      </w:r>
      <w:r w:rsidR="005740B4">
        <w:rPr>
          <w:sz w:val="28"/>
          <w:szCs w:val="28"/>
          <w:lang w:val="ru-RU"/>
        </w:rPr>
        <w:t xml:space="preserve"> </w:t>
      </w:r>
      <w:r w:rsidR="005740B4" w:rsidRPr="005740B4">
        <w:rPr>
          <w:sz w:val="28"/>
          <w:szCs w:val="28"/>
        </w:rPr>
        <w:t xml:space="preserve">7 мая 2019 года </w:t>
      </w:r>
      <w:r w:rsidR="005740B4">
        <w:rPr>
          <w:sz w:val="28"/>
          <w:szCs w:val="28"/>
          <w:lang w:val="ru-RU"/>
        </w:rPr>
        <w:t>№</w:t>
      </w:r>
      <w:r w:rsidR="005740B4" w:rsidRPr="005740B4">
        <w:rPr>
          <w:sz w:val="28"/>
          <w:szCs w:val="28"/>
        </w:rPr>
        <w:t xml:space="preserve"> 66н</w:t>
      </w:r>
      <w:r w:rsidR="005740B4">
        <w:rPr>
          <w:sz w:val="28"/>
          <w:szCs w:val="28"/>
          <w:lang w:val="ru-RU"/>
        </w:rPr>
        <w:t xml:space="preserve"> «</w:t>
      </w:r>
      <w:r w:rsidR="005740B4" w:rsidRPr="005740B4">
        <w:rPr>
          <w:sz w:val="28"/>
          <w:szCs w:val="28"/>
        </w:rPr>
        <w:t xml:space="preserve">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 w:rsidR="005740B4">
        <w:rPr>
          <w:sz w:val="28"/>
          <w:szCs w:val="28"/>
          <w:lang w:val="ru-RU"/>
        </w:rPr>
        <w:t>«</w:t>
      </w:r>
      <w:r w:rsidR="005740B4" w:rsidRPr="005740B4">
        <w:rPr>
          <w:sz w:val="28"/>
          <w:szCs w:val="28"/>
        </w:rPr>
        <w:t>Интернет</w:t>
      </w:r>
      <w:r w:rsidR="005740B4">
        <w:rPr>
          <w:sz w:val="28"/>
          <w:szCs w:val="28"/>
          <w:lang w:val="ru-RU"/>
        </w:rPr>
        <w:t>»</w:t>
      </w:r>
      <w:r w:rsidR="005740B4" w:rsidRPr="005740B4">
        <w:rPr>
          <w:sz w:val="28"/>
          <w:szCs w:val="28"/>
        </w:rPr>
        <w:t>, включая единые требования к такой информации, и порядке ее размещения, а также требованиях к качеству, удобству и простоте поиска указанной информации</w:t>
      </w:r>
      <w:r w:rsidRPr="005740B4">
        <w:rPr>
          <w:sz w:val="28"/>
          <w:szCs w:val="28"/>
        </w:rPr>
        <w:t>»</w:t>
      </w:r>
      <w:r w:rsidR="0065615C" w:rsidRPr="005740B4">
        <w:rPr>
          <w:sz w:val="28"/>
          <w:szCs w:val="28"/>
          <w:lang w:val="ru-RU"/>
        </w:rPr>
        <w:t>;</w:t>
      </w:r>
    </w:p>
    <w:p w14:paraId="4292D086" w14:textId="77777777" w:rsidR="00592B8B" w:rsidRPr="00BB6D2F" w:rsidRDefault="005707B9" w:rsidP="00BB6D2F">
      <w:pPr>
        <w:pStyle w:val="a7"/>
        <w:numPr>
          <w:ilvl w:val="0"/>
          <w:numId w:val="11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5707B9">
        <w:rPr>
          <w:sz w:val="28"/>
          <w:szCs w:val="28"/>
          <w:lang w:val="ru-RU"/>
        </w:rPr>
        <w:t>Приказ</w:t>
      </w:r>
      <w:r w:rsidR="00DD798F">
        <w:rPr>
          <w:sz w:val="28"/>
          <w:szCs w:val="28"/>
          <w:lang w:val="ru-RU"/>
        </w:rPr>
        <w:t>ом</w:t>
      </w:r>
      <w:r w:rsidRPr="005707B9">
        <w:rPr>
          <w:sz w:val="28"/>
          <w:szCs w:val="28"/>
          <w:lang w:val="ru-RU"/>
        </w:rPr>
        <w:t xml:space="preserve"> Министерства культуры РФ от 20 февраля 2015 г. </w:t>
      </w:r>
      <w:r>
        <w:rPr>
          <w:sz w:val="28"/>
          <w:szCs w:val="28"/>
          <w:lang w:val="ru-RU"/>
        </w:rPr>
        <w:t>№</w:t>
      </w:r>
      <w:r w:rsidRPr="005707B9">
        <w:rPr>
          <w:sz w:val="28"/>
          <w:szCs w:val="28"/>
          <w:lang w:val="ru-RU"/>
        </w:rPr>
        <w:t xml:space="preserve"> 277 </w:t>
      </w:r>
      <w:r>
        <w:rPr>
          <w:sz w:val="28"/>
          <w:szCs w:val="28"/>
          <w:lang w:val="ru-RU"/>
        </w:rPr>
        <w:t>«</w:t>
      </w:r>
      <w:r w:rsidRPr="005707B9">
        <w:rPr>
          <w:sz w:val="28"/>
          <w:szCs w:val="28"/>
          <w:lang w:val="ru-RU"/>
        </w:rPr>
        <w:t xml:space="preserve">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</w:t>
      </w:r>
      <w:r>
        <w:rPr>
          <w:sz w:val="28"/>
          <w:szCs w:val="28"/>
          <w:lang w:val="ru-RU"/>
        </w:rPr>
        <w:t>«</w:t>
      </w:r>
      <w:r w:rsidRPr="005707B9">
        <w:rPr>
          <w:sz w:val="28"/>
          <w:szCs w:val="28"/>
          <w:lang w:val="ru-RU"/>
        </w:rPr>
        <w:t>Интернет</w:t>
      </w:r>
      <w:r>
        <w:rPr>
          <w:sz w:val="28"/>
          <w:szCs w:val="28"/>
          <w:lang w:val="ru-RU"/>
        </w:rPr>
        <w:t>»</w:t>
      </w:r>
      <w:r w:rsidR="00C41ED2" w:rsidRPr="00BB6D2F">
        <w:rPr>
          <w:sz w:val="28"/>
          <w:szCs w:val="28"/>
        </w:rPr>
        <w:t>.</w:t>
      </w:r>
    </w:p>
    <w:p w14:paraId="15568C15" w14:textId="77777777" w:rsidR="00BB6D2F" w:rsidRDefault="00BB6D2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448CE95" w14:textId="77777777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lastRenderedPageBreak/>
        <w:t>Сбор информации о качестве условий оказания услуг осуществлялся методом анкетирования при помощи специализированного сервиса «</w:t>
      </w:r>
      <w:proofErr w:type="spellStart"/>
      <w:r w:rsidRPr="000C512D">
        <w:rPr>
          <w:rFonts w:ascii="Times New Roman" w:hAnsi="Times New Roman" w:cs="Times New Roman"/>
          <w:sz w:val="28"/>
          <w:szCs w:val="28"/>
        </w:rPr>
        <w:t>Тестограф</w:t>
      </w:r>
      <w:proofErr w:type="spellEnd"/>
      <w:r w:rsidRPr="000C512D">
        <w:rPr>
          <w:rFonts w:ascii="Times New Roman" w:hAnsi="Times New Roman" w:cs="Times New Roman"/>
          <w:sz w:val="28"/>
          <w:szCs w:val="28"/>
        </w:rPr>
        <w:t xml:space="preserve">» для проведения онлайн-опросов </w:t>
      </w:r>
      <w:r w:rsidRPr="00ED7B21">
        <w:rPr>
          <w:rFonts w:ascii="Times New Roman" w:hAnsi="Times New Roman" w:cs="Times New Roman"/>
          <w:sz w:val="28"/>
          <w:szCs w:val="28"/>
        </w:rPr>
        <w:t>в соответствии с показателями, характеризующими общие критерии оценки качеств</w:t>
      </w:r>
      <w:r w:rsidRPr="000C512D">
        <w:rPr>
          <w:rFonts w:ascii="Times New Roman" w:hAnsi="Times New Roman" w:cs="Times New Roman"/>
          <w:sz w:val="28"/>
          <w:szCs w:val="28"/>
        </w:rPr>
        <w:t>а оказания услуг:</w:t>
      </w:r>
    </w:p>
    <w:p w14:paraId="6829F282" w14:textId="77777777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>1) открытость и доступность информации об организации;</w:t>
      </w:r>
    </w:p>
    <w:p w14:paraId="2C4950E6" w14:textId="77777777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>2) комфортность условий предоставления услуг;</w:t>
      </w:r>
    </w:p>
    <w:p w14:paraId="13B16212" w14:textId="77777777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3) </w:t>
      </w:r>
      <w:r w:rsidR="00DD798F" w:rsidRPr="000C512D">
        <w:rPr>
          <w:rFonts w:ascii="Times New Roman" w:hAnsi="Times New Roman" w:cs="Times New Roman"/>
          <w:sz w:val="28"/>
          <w:szCs w:val="28"/>
        </w:rPr>
        <w:t>доступность услуг для инвалидов</w:t>
      </w:r>
      <w:r w:rsidR="00DD798F">
        <w:rPr>
          <w:rFonts w:ascii="Times New Roman" w:hAnsi="Times New Roman" w:cs="Times New Roman"/>
          <w:sz w:val="28"/>
          <w:szCs w:val="28"/>
        </w:rPr>
        <w:t>;</w:t>
      </w:r>
    </w:p>
    <w:p w14:paraId="170C1034" w14:textId="77777777" w:rsidR="000C512D" w:rsidRP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4) </w:t>
      </w:r>
      <w:r w:rsidR="00DD798F" w:rsidRPr="000C512D">
        <w:rPr>
          <w:rFonts w:ascii="Times New Roman" w:hAnsi="Times New Roman" w:cs="Times New Roman"/>
          <w:sz w:val="28"/>
          <w:szCs w:val="28"/>
        </w:rPr>
        <w:t>доброжелательность, вежливость работников организаций;</w:t>
      </w:r>
    </w:p>
    <w:p w14:paraId="44D64F31" w14:textId="77777777" w:rsidR="000C512D" w:rsidRDefault="000C512D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512D">
        <w:rPr>
          <w:rFonts w:ascii="Times New Roman" w:hAnsi="Times New Roman" w:cs="Times New Roman"/>
          <w:sz w:val="28"/>
          <w:szCs w:val="28"/>
        </w:rPr>
        <w:t xml:space="preserve">5) </w:t>
      </w:r>
      <w:r w:rsidR="00DD798F" w:rsidRPr="000C512D">
        <w:rPr>
          <w:rFonts w:ascii="Times New Roman" w:hAnsi="Times New Roman" w:cs="Times New Roman"/>
          <w:sz w:val="28"/>
          <w:szCs w:val="28"/>
        </w:rPr>
        <w:t>удовлетворенность качеством условий оказания услуг</w:t>
      </w:r>
      <w:r w:rsidR="00DD798F">
        <w:rPr>
          <w:rFonts w:ascii="Times New Roman" w:hAnsi="Times New Roman" w:cs="Times New Roman"/>
          <w:sz w:val="28"/>
          <w:szCs w:val="28"/>
        </w:rPr>
        <w:t>.</w:t>
      </w:r>
    </w:p>
    <w:p w14:paraId="6CA8DC65" w14:textId="77777777" w:rsidR="00996813" w:rsidRDefault="00996813" w:rsidP="00996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342E4">
        <w:rPr>
          <w:rFonts w:ascii="Times New Roman" w:hAnsi="Times New Roman" w:cs="Times New Roman"/>
          <w:sz w:val="28"/>
          <w:szCs w:val="28"/>
        </w:rPr>
        <w:t xml:space="preserve">отоматериалы, подтверждающие </w:t>
      </w:r>
      <w:r>
        <w:rPr>
          <w:rFonts w:ascii="Times New Roman" w:hAnsi="Times New Roman" w:cs="Times New Roman"/>
          <w:sz w:val="28"/>
          <w:szCs w:val="28"/>
        </w:rPr>
        <w:t>фактическое выполнение показателей независимой оценки</w:t>
      </w:r>
      <w:r w:rsidRPr="001342E4">
        <w:rPr>
          <w:rFonts w:ascii="Times New Roman" w:hAnsi="Times New Roman" w:cs="Times New Roman"/>
          <w:sz w:val="28"/>
          <w:szCs w:val="28"/>
        </w:rPr>
        <w:t xml:space="preserve">, собраны </w:t>
      </w:r>
      <w:r>
        <w:rPr>
          <w:rFonts w:ascii="Times New Roman" w:hAnsi="Times New Roman" w:cs="Times New Roman"/>
          <w:sz w:val="28"/>
          <w:szCs w:val="28"/>
        </w:rPr>
        <w:t xml:space="preserve">специалистом организации-оператора совместно с представителями </w:t>
      </w:r>
      <w:r w:rsidRPr="001342E4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, направлены заказчику по электронной почте.</w:t>
      </w:r>
    </w:p>
    <w:p w14:paraId="251C077A" w14:textId="77777777" w:rsidR="002E36EC" w:rsidRDefault="00BB6D2F" w:rsidP="0057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E36EC">
        <w:rPr>
          <w:rFonts w:ascii="Times New Roman" w:hAnsi="Times New Roman" w:cs="Times New Roman"/>
          <w:sz w:val="28"/>
          <w:szCs w:val="28"/>
        </w:rPr>
        <w:t>бъем выборочной совокупности респондентов (численность получателей услуг, подлежащих опросу) определен в зависимости от общей численности получателей услуг в течении календарного года, предшествующего году проведения независимой оценки (Таблица 1)</w:t>
      </w:r>
      <w:r w:rsidR="00C816D8">
        <w:rPr>
          <w:rFonts w:ascii="Times New Roman" w:hAnsi="Times New Roman" w:cs="Times New Roman"/>
          <w:sz w:val="28"/>
          <w:szCs w:val="28"/>
        </w:rPr>
        <w:t>, но не более 600 человек.</w:t>
      </w:r>
      <w:r w:rsidR="002E36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7A5AB" w14:textId="77777777" w:rsidR="00A86054" w:rsidRDefault="00BB7ACA" w:rsidP="003A6882">
      <w:pPr>
        <w:spacing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Объем выборочной совокупности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611"/>
        <w:gridCol w:w="3970"/>
        <w:gridCol w:w="936"/>
        <w:gridCol w:w="696"/>
        <w:gridCol w:w="826"/>
        <w:gridCol w:w="2306"/>
      </w:tblGrid>
      <w:tr w:rsidR="00443587" w14:paraId="678CCFA1" w14:textId="77777777" w:rsidTr="00DD420F">
        <w:trPr>
          <w:cantSplit/>
          <w:trHeight w:val="1735"/>
          <w:tblHeader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5C80" w14:textId="77777777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6A00" w14:textId="77777777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27511F" w14:textId="77777777" w:rsidR="00443587" w:rsidRPr="00AC4847" w:rsidRDefault="00443587" w:rsidP="00AC48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4847">
              <w:rPr>
                <w:rFonts w:ascii="Times New Roman" w:hAnsi="Times New Roman" w:cs="Times New Roman"/>
                <w:sz w:val="24"/>
                <w:szCs w:val="28"/>
              </w:rPr>
              <w:t>Количество получателей услуг в год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600B46" w14:textId="77777777" w:rsidR="00443587" w:rsidRPr="00AC4847" w:rsidRDefault="00443587" w:rsidP="00AC48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4847">
              <w:rPr>
                <w:rFonts w:ascii="Times New Roman" w:hAnsi="Times New Roman" w:cs="Times New Roman"/>
                <w:sz w:val="24"/>
                <w:szCs w:val="28"/>
              </w:rPr>
              <w:t>Количество респондентов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9D3D65" w14:textId="77777777" w:rsidR="00443587" w:rsidRPr="00AC4847" w:rsidRDefault="00443587" w:rsidP="00AC484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C4847">
              <w:rPr>
                <w:rFonts w:ascii="Times New Roman" w:hAnsi="Times New Roman" w:cs="Times New Roman"/>
                <w:sz w:val="24"/>
                <w:szCs w:val="28"/>
              </w:rPr>
              <w:t>Доля респондентов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11AD" w14:textId="77777777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Сокращенное</w:t>
            </w:r>
          </w:p>
          <w:p w14:paraId="5C37E659" w14:textId="77777777" w:rsidR="00443587" w:rsidRDefault="00443587" w:rsidP="00443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название в отчете</w:t>
            </w:r>
          </w:p>
        </w:tc>
      </w:tr>
      <w:tr w:rsidR="00F301D2" w14:paraId="3A6FBE19" w14:textId="77777777" w:rsidTr="00F301D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3187" w14:textId="77777777" w:rsidR="00F301D2" w:rsidRPr="00443587" w:rsidRDefault="00F301D2" w:rsidP="00F3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1199148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B9F2" w14:textId="77777777" w:rsidR="00F301D2" w:rsidRPr="009A6D00" w:rsidRDefault="00F301D2" w:rsidP="00F301D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«Зейская городская библиотека»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51B5" w14:textId="77777777" w:rsidR="00F301D2" w:rsidRPr="00F301D2" w:rsidRDefault="00F301D2" w:rsidP="00F30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1D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>18900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34998" w14:textId="77777777" w:rsidR="00F301D2" w:rsidRPr="00F301D2" w:rsidRDefault="00F301D2" w:rsidP="00F30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B38F0" w14:textId="77777777" w:rsidR="00F301D2" w:rsidRPr="00F301D2" w:rsidRDefault="00F301D2" w:rsidP="00F3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3E89" w14:textId="77777777" w:rsidR="00F301D2" w:rsidRPr="009A6D00" w:rsidRDefault="00F301D2" w:rsidP="00F3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</w:tr>
      <w:tr w:rsidR="00F301D2" w14:paraId="6AD8C51A" w14:textId="77777777" w:rsidTr="00F301D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A4FD" w14:textId="77777777" w:rsidR="00F301D2" w:rsidRPr="00443587" w:rsidRDefault="00F301D2" w:rsidP="00F3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6AEF" w14:textId="77777777" w:rsidR="00F301D2" w:rsidRPr="009A6D00" w:rsidRDefault="00F301D2" w:rsidP="00F301D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Дом культуры «Энергетик» города Зеи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1163" w14:textId="77777777" w:rsidR="00F301D2" w:rsidRPr="00F301D2" w:rsidRDefault="00F301D2" w:rsidP="00F30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1D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>103650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0F681" w14:textId="77777777" w:rsidR="00F301D2" w:rsidRPr="00F301D2" w:rsidRDefault="00F301D2" w:rsidP="00F30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D904C" w14:textId="77777777" w:rsidR="00F301D2" w:rsidRPr="00F301D2" w:rsidRDefault="00F301D2" w:rsidP="00F3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A0DC" w14:textId="77777777" w:rsidR="00F301D2" w:rsidRPr="009A6D00" w:rsidRDefault="00F301D2" w:rsidP="00F3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</w:tr>
      <w:tr w:rsidR="00F301D2" w14:paraId="7D251F0B" w14:textId="77777777" w:rsidTr="00F301D2">
        <w:trPr>
          <w:trHeight w:val="70"/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6498" w14:textId="77777777" w:rsidR="00F301D2" w:rsidRPr="00443587" w:rsidRDefault="00F301D2" w:rsidP="00F3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CF4B" w14:textId="77777777" w:rsidR="00F301D2" w:rsidRPr="009A6D00" w:rsidRDefault="00F301D2" w:rsidP="00F301D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«Краеведческий музей </w:t>
            </w:r>
            <w:proofErr w:type="spellStart"/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г.Зеи</w:t>
            </w:r>
            <w:proofErr w:type="spellEnd"/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534E" w14:textId="77777777" w:rsidR="00F301D2" w:rsidRPr="00F301D2" w:rsidRDefault="00F301D2" w:rsidP="00F30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1D2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en-US"/>
              </w:rPr>
              <w:t>27600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8FC1" w14:textId="77777777" w:rsidR="00F301D2" w:rsidRPr="00F301D2" w:rsidRDefault="00F301D2" w:rsidP="00F301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DD6B2" w14:textId="77777777" w:rsidR="00F301D2" w:rsidRPr="00F301D2" w:rsidRDefault="00F301D2" w:rsidP="00F3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66F8" w14:textId="77777777" w:rsidR="00F301D2" w:rsidRPr="009A6D00" w:rsidRDefault="00F301D2" w:rsidP="00F301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Музей г. Зеи</w:t>
            </w:r>
          </w:p>
        </w:tc>
      </w:tr>
    </w:tbl>
    <w:p w14:paraId="1424D8DE" w14:textId="77777777" w:rsidR="009A6D00" w:rsidRDefault="009A6D00" w:rsidP="00776398">
      <w:pPr>
        <w:pStyle w:val="2"/>
      </w:pPr>
      <w:bookmarkStart w:id="11" w:name="_Toc113740691"/>
      <w:bookmarkEnd w:id="10"/>
    </w:p>
    <w:p w14:paraId="64A07777" w14:textId="77777777" w:rsidR="009A6D00" w:rsidRDefault="009A6D00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6"/>
        </w:rPr>
      </w:pPr>
      <w:r>
        <w:br w:type="page"/>
      </w:r>
    </w:p>
    <w:p w14:paraId="7B14009F" w14:textId="77777777" w:rsidR="00776398" w:rsidRDefault="00776398" w:rsidP="00776398">
      <w:pPr>
        <w:pStyle w:val="2"/>
      </w:pPr>
      <w:r>
        <w:lastRenderedPageBreak/>
        <w:t>Результаты независимой оценки качества условий оказания услуг</w:t>
      </w:r>
      <w:bookmarkEnd w:id="11"/>
      <w:r>
        <w:t xml:space="preserve"> </w:t>
      </w:r>
    </w:p>
    <w:p w14:paraId="4968BF49" w14:textId="77777777" w:rsidR="00BC2955" w:rsidRDefault="00BC2955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7F202C" w14:textId="77777777"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Показатели, характеризующие открытость и доступность информации об организации социальной сферы.</w:t>
      </w:r>
    </w:p>
    <w:p w14:paraId="72020ADA" w14:textId="77777777" w:rsidR="00E51E09" w:rsidRDefault="00E51E09" w:rsidP="00E51E0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367495A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C75DAC9" w14:textId="77777777"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и официальных сайтов </w:t>
      </w:r>
      <w:r w:rsidR="00400D61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 w:rsidRPr="00A16CE1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е 2. </w:t>
      </w:r>
    </w:p>
    <w:p w14:paraId="105729BD" w14:textId="77777777" w:rsidR="00E51E09" w:rsidRDefault="00E51E09" w:rsidP="008238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AE8ED88" w14:textId="77777777" w:rsidR="00E51E09" w:rsidRPr="00E51E0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4962"/>
        <w:gridCol w:w="850"/>
        <w:gridCol w:w="708"/>
        <w:gridCol w:w="849"/>
        <w:gridCol w:w="710"/>
        <w:gridCol w:w="701"/>
      </w:tblGrid>
      <w:tr w:rsidR="008916F8" w:rsidRPr="00346B1F" w14:paraId="3EE04726" w14:textId="77777777" w:rsidTr="00A33AA5">
        <w:trPr>
          <w:cantSplit/>
          <w:trHeight w:val="2697"/>
          <w:jc w:val="center"/>
        </w:trPr>
        <w:tc>
          <w:tcPr>
            <w:tcW w:w="302" w:type="pct"/>
            <w:vAlign w:val="center"/>
          </w:tcPr>
          <w:p w14:paraId="54ED6B3F" w14:textId="77777777" w:rsidR="004267E1" w:rsidRPr="00823800" w:rsidRDefault="004267E1" w:rsidP="00426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655" w:type="pct"/>
            <w:vAlign w:val="center"/>
          </w:tcPr>
          <w:p w14:paraId="33383F02" w14:textId="77777777" w:rsidR="004267E1" w:rsidRPr="00346B1F" w:rsidRDefault="004267E1" w:rsidP="00823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823800"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455" w:type="pct"/>
            <w:textDirection w:val="btLr"/>
          </w:tcPr>
          <w:p w14:paraId="0FD5F184" w14:textId="77777777" w:rsidR="004267E1" w:rsidRPr="008916F8" w:rsidRDefault="004267E1" w:rsidP="008916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Количество информационных объектов на стенде</w:t>
            </w:r>
            <w:r w:rsidR="008916F8">
              <w:rPr>
                <w:rFonts w:ascii="Times New Roman" w:hAnsi="Times New Roman" w:cs="Times New Roman"/>
                <w:sz w:val="20"/>
                <w:szCs w:val="36"/>
              </w:rPr>
              <w:t xml:space="preserve"> </w:t>
            </w: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(</w:t>
            </w:r>
            <w:r w:rsidRPr="008916F8">
              <w:rPr>
                <w:rFonts w:ascii="Times New Roman" w:hAnsi="Times New Roman" w:cs="Times New Roman"/>
                <w:sz w:val="20"/>
                <w:szCs w:val="36"/>
                <w:lang w:val="en-US"/>
              </w:rPr>
              <w:t>max</w:t>
            </w: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 xml:space="preserve"> 10)</w:t>
            </w:r>
          </w:p>
        </w:tc>
        <w:tc>
          <w:tcPr>
            <w:tcW w:w="379" w:type="pct"/>
            <w:textDirection w:val="btLr"/>
            <w:vAlign w:val="center"/>
          </w:tcPr>
          <w:p w14:paraId="1D9F1ADD" w14:textId="77777777" w:rsidR="004267E1" w:rsidRPr="008916F8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Информативность стенда</w:t>
            </w:r>
          </w:p>
        </w:tc>
        <w:tc>
          <w:tcPr>
            <w:tcW w:w="454" w:type="pct"/>
            <w:textDirection w:val="btLr"/>
          </w:tcPr>
          <w:p w14:paraId="7BD655D1" w14:textId="77777777" w:rsidR="004267E1" w:rsidRPr="008916F8" w:rsidRDefault="004267E1" w:rsidP="008916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Количество информационных объектов на сайте</w:t>
            </w:r>
            <w:r w:rsidR="008916F8">
              <w:rPr>
                <w:rFonts w:ascii="Times New Roman" w:hAnsi="Times New Roman" w:cs="Times New Roman"/>
                <w:sz w:val="20"/>
                <w:szCs w:val="36"/>
              </w:rPr>
              <w:t xml:space="preserve"> </w:t>
            </w: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(</w:t>
            </w:r>
            <w:r w:rsidRPr="008916F8">
              <w:rPr>
                <w:rFonts w:ascii="Times New Roman" w:hAnsi="Times New Roman" w:cs="Times New Roman"/>
                <w:sz w:val="20"/>
                <w:szCs w:val="36"/>
                <w:lang w:val="en-US"/>
              </w:rPr>
              <w:t>max</w:t>
            </w: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 xml:space="preserve"> 13)</w:t>
            </w:r>
          </w:p>
        </w:tc>
        <w:tc>
          <w:tcPr>
            <w:tcW w:w="380" w:type="pct"/>
            <w:textDirection w:val="btLr"/>
            <w:vAlign w:val="center"/>
          </w:tcPr>
          <w:p w14:paraId="68A72258" w14:textId="77777777" w:rsidR="004267E1" w:rsidRPr="008916F8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Информативность сайта</w:t>
            </w:r>
          </w:p>
        </w:tc>
        <w:tc>
          <w:tcPr>
            <w:tcW w:w="375" w:type="pct"/>
            <w:textDirection w:val="btLr"/>
            <w:vAlign w:val="center"/>
          </w:tcPr>
          <w:p w14:paraId="6EDD67B4" w14:textId="77777777" w:rsidR="004267E1" w:rsidRPr="008916F8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36"/>
              </w:rPr>
            </w:pPr>
            <w:r w:rsidRPr="008916F8">
              <w:rPr>
                <w:rFonts w:ascii="Times New Roman" w:hAnsi="Times New Roman" w:cs="Times New Roman"/>
                <w:sz w:val="20"/>
                <w:szCs w:val="36"/>
              </w:rPr>
              <w:t>Итоговый балл</w:t>
            </w:r>
          </w:p>
        </w:tc>
      </w:tr>
      <w:tr w:rsidR="009A6D00" w:rsidRPr="00346B1F" w14:paraId="5E64DB51" w14:textId="77777777" w:rsidTr="009C009B">
        <w:trPr>
          <w:trHeight w:val="299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3FDE" w14:textId="77777777" w:rsidR="009A6D00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F0EE" w14:textId="77777777" w:rsidR="009A6D00" w:rsidRPr="009474E3" w:rsidRDefault="009A6D00" w:rsidP="009A6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455" w:type="pct"/>
            <w:vAlign w:val="center"/>
          </w:tcPr>
          <w:p w14:paraId="34D3A6AA" w14:textId="77777777" w:rsidR="009A6D00" w:rsidRPr="00070CF1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14:paraId="36AD972F" w14:textId="77777777" w:rsidR="009A6D00" w:rsidRPr="00070CF1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454" w:type="pct"/>
            <w:vAlign w:val="center"/>
          </w:tcPr>
          <w:p w14:paraId="3C8DAE3B" w14:textId="77777777" w:rsidR="009A6D00" w:rsidRPr="00070CF1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80" w:type="pct"/>
            <w:vAlign w:val="center"/>
          </w:tcPr>
          <w:p w14:paraId="2261E434" w14:textId="77777777" w:rsidR="009A6D00" w:rsidRPr="00070CF1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375" w:type="pct"/>
            <w:vAlign w:val="center"/>
          </w:tcPr>
          <w:p w14:paraId="207C5F68" w14:textId="77777777" w:rsidR="009A6D00" w:rsidRPr="00070CF1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100</w:t>
            </w:r>
          </w:p>
        </w:tc>
      </w:tr>
      <w:tr w:rsidR="009A6D00" w:rsidRPr="00346B1F" w14:paraId="79A9574B" w14:textId="77777777" w:rsidTr="002A1930">
        <w:trPr>
          <w:trHeight w:val="299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97A7" w14:textId="77777777" w:rsidR="009A6D00" w:rsidRPr="00F9326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CAB8" w14:textId="77777777" w:rsidR="009A6D00" w:rsidRPr="00BA7689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  <w:tc>
          <w:tcPr>
            <w:tcW w:w="455" w:type="pct"/>
            <w:vAlign w:val="center"/>
          </w:tcPr>
          <w:p w14:paraId="7709C1A4" w14:textId="77777777" w:rsidR="009A6D00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14:paraId="4C56B7C0" w14:textId="77777777" w:rsidR="009A6D00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454" w:type="pct"/>
            <w:vAlign w:val="center"/>
          </w:tcPr>
          <w:p w14:paraId="35D40E4D" w14:textId="77777777" w:rsidR="009A6D00" w:rsidRPr="00070CF1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0C0DB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80" w:type="pct"/>
            <w:vAlign w:val="center"/>
          </w:tcPr>
          <w:p w14:paraId="233579BD" w14:textId="77777777" w:rsidR="009A6D00" w:rsidRPr="00070CF1" w:rsidRDefault="000C0DBA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92,3</w:t>
            </w:r>
          </w:p>
        </w:tc>
        <w:tc>
          <w:tcPr>
            <w:tcW w:w="375" w:type="pct"/>
            <w:vAlign w:val="center"/>
          </w:tcPr>
          <w:p w14:paraId="558C125D" w14:textId="77777777" w:rsidR="009A6D00" w:rsidRPr="00070CF1" w:rsidRDefault="000C0DBA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96,2</w:t>
            </w:r>
          </w:p>
        </w:tc>
      </w:tr>
      <w:tr w:rsidR="009A6D00" w:rsidRPr="00346B1F" w14:paraId="369B3293" w14:textId="77777777" w:rsidTr="009C009B">
        <w:trPr>
          <w:trHeight w:val="299"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C75" w14:textId="77777777" w:rsidR="009A6D00" w:rsidRPr="007A1BD0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9A36" w14:textId="77777777" w:rsidR="009A6D00" w:rsidRPr="00BA7689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Музей г. Зеи</w:t>
            </w:r>
          </w:p>
        </w:tc>
        <w:tc>
          <w:tcPr>
            <w:tcW w:w="455" w:type="pct"/>
            <w:vAlign w:val="center"/>
          </w:tcPr>
          <w:p w14:paraId="0E4F179C" w14:textId="77777777" w:rsidR="009A6D00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79" w:type="pct"/>
            <w:vAlign w:val="center"/>
          </w:tcPr>
          <w:p w14:paraId="0B49773E" w14:textId="77777777" w:rsidR="009A6D00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454" w:type="pct"/>
            <w:vAlign w:val="center"/>
          </w:tcPr>
          <w:p w14:paraId="1C704883" w14:textId="77777777" w:rsidR="009A6D00" w:rsidRPr="00070CF1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80" w:type="pct"/>
            <w:vAlign w:val="center"/>
          </w:tcPr>
          <w:p w14:paraId="1A9A8BE7" w14:textId="77777777" w:rsidR="009A6D00" w:rsidRPr="00070CF1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100</w:t>
            </w:r>
          </w:p>
        </w:tc>
        <w:tc>
          <w:tcPr>
            <w:tcW w:w="375" w:type="pct"/>
            <w:vAlign w:val="center"/>
          </w:tcPr>
          <w:p w14:paraId="35F5ED3E" w14:textId="77777777" w:rsidR="009A6D00" w:rsidRPr="00070CF1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100</w:t>
            </w:r>
          </w:p>
        </w:tc>
      </w:tr>
    </w:tbl>
    <w:p w14:paraId="7AEFFD14" w14:textId="77777777" w:rsidR="002E30AD" w:rsidRDefault="002E30AD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</w:p>
    <w:p w14:paraId="63CCD3A3" w14:textId="77777777" w:rsidR="00745F0A" w:rsidRDefault="00745F0A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43DFF94B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lastRenderedPageBreak/>
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26B8D5D" w14:textId="77777777" w:rsidR="005F535D" w:rsidRDefault="00E51E09" w:rsidP="00325F88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дистанционных способов обратной связи и взаимодействия с получателем услуг </w:t>
      </w:r>
      <w:r w:rsidR="00400D6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присваивается 30 баллов. При наличии информации 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3.</w:t>
      </w:r>
    </w:p>
    <w:p w14:paraId="731AD776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D1BB5">
        <w:rPr>
          <w:rFonts w:ascii="Times New Roman" w:hAnsi="Times New Roman" w:cs="Times New Roman"/>
          <w:sz w:val="28"/>
          <w:szCs w:val="28"/>
        </w:rPr>
        <w:t>. Баллы</w:t>
      </w:r>
      <w:r w:rsidR="00EF3863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565"/>
        <w:gridCol w:w="5254"/>
        <w:gridCol w:w="566"/>
        <w:gridCol w:w="568"/>
        <w:gridCol w:w="850"/>
        <w:gridCol w:w="708"/>
        <w:gridCol w:w="834"/>
      </w:tblGrid>
      <w:tr w:rsidR="00AC4847" w:rsidRPr="002865CE" w14:paraId="2D1CDF47" w14:textId="77777777" w:rsidTr="009A6D00">
        <w:trPr>
          <w:cantSplit/>
          <w:trHeight w:val="2293"/>
        </w:trPr>
        <w:tc>
          <w:tcPr>
            <w:tcW w:w="302" w:type="pct"/>
            <w:vAlign w:val="center"/>
          </w:tcPr>
          <w:p w14:paraId="67C8D04A" w14:textId="77777777" w:rsidR="00AC4847" w:rsidRPr="00EF7569" w:rsidRDefault="00AC4847" w:rsidP="003057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11" w:type="pct"/>
            <w:vAlign w:val="center"/>
          </w:tcPr>
          <w:p w14:paraId="1DEB928F" w14:textId="77777777" w:rsidR="00AC4847" w:rsidRPr="005F54CB" w:rsidRDefault="00AC4847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03" w:type="pct"/>
            <w:textDirection w:val="btLr"/>
            <w:vAlign w:val="center"/>
          </w:tcPr>
          <w:p w14:paraId="71622C19" w14:textId="77777777" w:rsidR="00AC4847" w:rsidRPr="005F54CB" w:rsidRDefault="00AC4847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04" w:type="pct"/>
            <w:textDirection w:val="btLr"/>
            <w:vAlign w:val="center"/>
          </w:tcPr>
          <w:p w14:paraId="5E42A51B" w14:textId="77777777" w:rsidR="00AC4847" w:rsidRPr="005F54CB" w:rsidRDefault="00AC4847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55" w:type="pct"/>
            <w:textDirection w:val="btLr"/>
            <w:vAlign w:val="center"/>
          </w:tcPr>
          <w:p w14:paraId="3DC4D78C" w14:textId="77777777" w:rsidR="00AC4847" w:rsidRPr="005F54CB" w:rsidRDefault="00AC4847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Электронные сервисы*</w:t>
            </w:r>
          </w:p>
        </w:tc>
        <w:tc>
          <w:tcPr>
            <w:tcW w:w="379" w:type="pct"/>
            <w:textDirection w:val="btLr"/>
            <w:vAlign w:val="center"/>
          </w:tcPr>
          <w:p w14:paraId="438DEE6D" w14:textId="77777777" w:rsidR="00AC4847" w:rsidRPr="005F54CB" w:rsidRDefault="00AC4847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Анкета или ссылка на нее**</w:t>
            </w:r>
          </w:p>
        </w:tc>
        <w:tc>
          <w:tcPr>
            <w:tcW w:w="446" w:type="pct"/>
            <w:textDirection w:val="btLr"/>
            <w:vAlign w:val="center"/>
          </w:tcPr>
          <w:p w14:paraId="370099E6" w14:textId="77777777" w:rsidR="00AC4847" w:rsidRPr="005F54CB" w:rsidRDefault="00AC4847" w:rsidP="00FB1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4CB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A6D00" w:rsidRPr="002865CE" w14:paraId="79409B26" w14:textId="77777777" w:rsidTr="009A6D00">
        <w:trPr>
          <w:trHeight w:val="255"/>
        </w:trPr>
        <w:tc>
          <w:tcPr>
            <w:tcW w:w="302" w:type="pct"/>
            <w:vAlign w:val="center"/>
          </w:tcPr>
          <w:p w14:paraId="47AE6EA6" w14:textId="77777777" w:rsidR="009A6D00" w:rsidRPr="00EF7569" w:rsidRDefault="009A6D00" w:rsidP="009A6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B791" w14:textId="77777777" w:rsidR="009A6D00" w:rsidRPr="00EF7569" w:rsidRDefault="009A6D00" w:rsidP="009A6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303" w:type="pct"/>
            <w:vAlign w:val="center"/>
          </w:tcPr>
          <w:p w14:paraId="33A9E050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04" w:type="pct"/>
            <w:vAlign w:val="center"/>
          </w:tcPr>
          <w:p w14:paraId="170F1E1A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455" w:type="pct"/>
            <w:vAlign w:val="center"/>
          </w:tcPr>
          <w:p w14:paraId="3A029866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9" w:type="pct"/>
            <w:vAlign w:val="center"/>
          </w:tcPr>
          <w:p w14:paraId="109D4970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446" w:type="pct"/>
            <w:vAlign w:val="center"/>
          </w:tcPr>
          <w:p w14:paraId="7D1712FE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100</w:t>
            </w:r>
          </w:p>
        </w:tc>
      </w:tr>
      <w:tr w:rsidR="009A6D00" w:rsidRPr="002865CE" w14:paraId="02C5AF7D" w14:textId="77777777" w:rsidTr="009A6D00">
        <w:trPr>
          <w:trHeight w:val="178"/>
        </w:trPr>
        <w:tc>
          <w:tcPr>
            <w:tcW w:w="302" w:type="pct"/>
            <w:vAlign w:val="center"/>
          </w:tcPr>
          <w:p w14:paraId="3E8CEAD4" w14:textId="77777777" w:rsidR="009A6D00" w:rsidRPr="00BA7689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A1C1" w14:textId="77777777" w:rsidR="009A6D00" w:rsidRPr="00BA7689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  <w:tc>
          <w:tcPr>
            <w:tcW w:w="303" w:type="pct"/>
            <w:vAlign w:val="center"/>
          </w:tcPr>
          <w:p w14:paraId="555F41AD" w14:textId="77777777" w:rsidR="009A6D00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04" w:type="pct"/>
            <w:vAlign w:val="center"/>
          </w:tcPr>
          <w:p w14:paraId="42677E83" w14:textId="77777777" w:rsidR="009A6D00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455" w:type="pct"/>
            <w:vAlign w:val="center"/>
          </w:tcPr>
          <w:p w14:paraId="176D3A50" w14:textId="77777777" w:rsidR="009A6D00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9" w:type="pct"/>
            <w:vAlign w:val="center"/>
          </w:tcPr>
          <w:p w14:paraId="5462D6EB" w14:textId="77777777" w:rsidR="009A6D00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446" w:type="pct"/>
            <w:vAlign w:val="center"/>
          </w:tcPr>
          <w:p w14:paraId="6EDBD6A0" w14:textId="77777777" w:rsidR="009A6D00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100</w:t>
            </w:r>
          </w:p>
        </w:tc>
      </w:tr>
      <w:tr w:rsidR="009A6D00" w:rsidRPr="002865CE" w14:paraId="5AAB3B1B" w14:textId="77777777" w:rsidTr="009A6D00">
        <w:trPr>
          <w:trHeight w:val="178"/>
        </w:trPr>
        <w:tc>
          <w:tcPr>
            <w:tcW w:w="302" w:type="pct"/>
            <w:vAlign w:val="center"/>
          </w:tcPr>
          <w:p w14:paraId="74EA0F85" w14:textId="77777777" w:rsidR="009A6D00" w:rsidRPr="00BA7689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5B9A" w14:textId="77777777" w:rsidR="009A6D00" w:rsidRPr="00BA7689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Музей г. Зеи</w:t>
            </w:r>
          </w:p>
        </w:tc>
        <w:tc>
          <w:tcPr>
            <w:tcW w:w="303" w:type="pct"/>
            <w:vAlign w:val="center"/>
          </w:tcPr>
          <w:p w14:paraId="2260FE49" w14:textId="77777777" w:rsidR="009A6D00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04" w:type="pct"/>
            <w:vAlign w:val="center"/>
          </w:tcPr>
          <w:p w14:paraId="7E07FA1A" w14:textId="77777777" w:rsidR="009A6D00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455" w:type="pct"/>
            <w:vAlign w:val="center"/>
          </w:tcPr>
          <w:p w14:paraId="1312B182" w14:textId="77777777" w:rsidR="009A6D00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379" w:type="pct"/>
            <w:vAlign w:val="center"/>
          </w:tcPr>
          <w:p w14:paraId="4F3077A8" w14:textId="77777777" w:rsidR="009A6D00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+</w:t>
            </w:r>
          </w:p>
        </w:tc>
        <w:tc>
          <w:tcPr>
            <w:tcW w:w="446" w:type="pct"/>
            <w:vAlign w:val="center"/>
          </w:tcPr>
          <w:p w14:paraId="116B410D" w14:textId="77777777" w:rsidR="009A6D00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100</w:t>
            </w:r>
          </w:p>
        </w:tc>
      </w:tr>
    </w:tbl>
    <w:p w14:paraId="76075B2A" w14:textId="77777777" w:rsidR="00EE6C10" w:rsidRDefault="00E51E09" w:rsidP="00325F88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*Форма для подачи электронного обращения или получения консультации</w:t>
      </w:r>
      <w:r w:rsidR="00823800">
        <w:rPr>
          <w:rFonts w:ascii="Times New Roman" w:hAnsi="Times New Roman" w:cs="Times New Roman"/>
          <w:sz w:val="20"/>
          <w:szCs w:val="28"/>
        </w:rPr>
        <w:t xml:space="preserve"> </w:t>
      </w:r>
    </w:p>
    <w:p w14:paraId="13414ABA" w14:textId="77777777" w:rsidR="00E51E09" w:rsidRPr="00823800" w:rsidRDefault="00E51E09" w:rsidP="00E51E09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23800">
        <w:rPr>
          <w:rFonts w:ascii="Times New Roman" w:hAnsi="Times New Roman" w:cs="Times New Roman"/>
          <w:sz w:val="20"/>
          <w:szCs w:val="28"/>
        </w:rPr>
        <w:t>*</w:t>
      </w:r>
      <w:r w:rsidR="00325F88">
        <w:rPr>
          <w:rFonts w:ascii="Times New Roman" w:hAnsi="Times New Roman" w:cs="Times New Roman"/>
          <w:sz w:val="20"/>
          <w:szCs w:val="28"/>
        </w:rPr>
        <w:t>*</w:t>
      </w:r>
      <w:r w:rsidRPr="00823800">
        <w:rPr>
          <w:rFonts w:ascii="Times New Roman" w:hAnsi="Times New Roman" w:cs="Times New Roman"/>
          <w:sz w:val="20"/>
          <w:szCs w:val="28"/>
        </w:rPr>
        <w:t>Обеспечение технической возможности выражения получателями услуг мнения о качестве оказания услуг</w:t>
      </w:r>
    </w:p>
    <w:p w14:paraId="4ADC8DC6" w14:textId="77777777" w:rsidR="00E9556A" w:rsidRDefault="00E9556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37B45B" w14:textId="77777777" w:rsidR="00745F0A" w:rsidRDefault="00745F0A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160ECF38" w14:textId="77777777" w:rsidR="004D2939" w:rsidRDefault="00E51E09" w:rsidP="003A6882">
      <w:pPr>
        <w:spacing w:after="12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lastRenderedPageBreak/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14:paraId="513047BF" w14:textId="77777777" w:rsidR="00B47769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D1BB5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</w:t>
      </w:r>
    </w:p>
    <w:p w14:paraId="443D5143" w14:textId="77777777" w:rsidR="00E51E09" w:rsidRPr="007622A5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65"/>
        <w:gridCol w:w="3974"/>
        <w:gridCol w:w="706"/>
        <w:gridCol w:w="708"/>
        <w:gridCol w:w="706"/>
        <w:gridCol w:w="706"/>
        <w:gridCol w:w="708"/>
        <w:gridCol w:w="636"/>
        <w:gridCol w:w="636"/>
      </w:tblGrid>
      <w:tr w:rsidR="004267E1" w:rsidRPr="00C03AA4" w14:paraId="5833EA82" w14:textId="77777777" w:rsidTr="005D5710">
        <w:trPr>
          <w:cantSplit/>
          <w:trHeight w:val="3400"/>
          <w:jc w:val="center"/>
        </w:trPr>
        <w:tc>
          <w:tcPr>
            <w:tcW w:w="302" w:type="pct"/>
            <w:vAlign w:val="center"/>
          </w:tcPr>
          <w:p w14:paraId="7F63603C" w14:textId="77777777" w:rsidR="004267E1" w:rsidRPr="00AC07FE" w:rsidRDefault="004267E1" w:rsidP="0032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№ п/п</w:t>
            </w:r>
          </w:p>
        </w:tc>
        <w:tc>
          <w:tcPr>
            <w:tcW w:w="2126" w:type="pct"/>
            <w:vAlign w:val="center"/>
          </w:tcPr>
          <w:p w14:paraId="226FE964" w14:textId="77777777" w:rsidR="004267E1" w:rsidRPr="00AC07FE" w:rsidRDefault="004267E1" w:rsidP="00325F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Организация</w:t>
            </w:r>
          </w:p>
        </w:tc>
        <w:tc>
          <w:tcPr>
            <w:tcW w:w="378" w:type="pct"/>
            <w:textDirection w:val="btLr"/>
            <w:vAlign w:val="center"/>
          </w:tcPr>
          <w:p w14:paraId="3A596417" w14:textId="77777777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Кол</w:t>
            </w:r>
            <w:r w:rsidR="00C54591">
              <w:rPr>
                <w:rFonts w:ascii="Times New Roman" w:hAnsi="Times New Roman" w:cs="Times New Roman"/>
                <w:sz w:val="24"/>
                <w:szCs w:val="28"/>
              </w:rPr>
              <w:t>ичест</w:t>
            </w: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 xml:space="preserve">во удовлетворенных </w:t>
            </w:r>
          </w:p>
        </w:tc>
        <w:tc>
          <w:tcPr>
            <w:tcW w:w="379" w:type="pct"/>
            <w:textDirection w:val="btLr"/>
            <w:vAlign w:val="center"/>
          </w:tcPr>
          <w:p w14:paraId="12619A21" w14:textId="77777777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Количество оценивших стенд</w:t>
            </w:r>
          </w:p>
        </w:tc>
        <w:tc>
          <w:tcPr>
            <w:tcW w:w="378" w:type="pct"/>
            <w:textDirection w:val="btLr"/>
            <w:vAlign w:val="center"/>
          </w:tcPr>
          <w:p w14:paraId="45629A50" w14:textId="77777777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Баллы по стенду</w:t>
            </w:r>
          </w:p>
        </w:tc>
        <w:tc>
          <w:tcPr>
            <w:tcW w:w="378" w:type="pct"/>
            <w:tcBorders>
              <w:bottom w:val="single" w:sz="4" w:space="0" w:color="auto"/>
            </w:tcBorders>
            <w:textDirection w:val="btLr"/>
            <w:vAlign w:val="center"/>
          </w:tcPr>
          <w:p w14:paraId="72C6BCFC" w14:textId="77777777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Кол</w:t>
            </w:r>
            <w:r w:rsidR="00C54591">
              <w:rPr>
                <w:rFonts w:ascii="Times New Roman" w:hAnsi="Times New Roman" w:cs="Times New Roman"/>
                <w:sz w:val="24"/>
                <w:szCs w:val="28"/>
              </w:rPr>
              <w:t>ичест</w:t>
            </w: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 xml:space="preserve">во удовлетворенных </w:t>
            </w:r>
          </w:p>
        </w:tc>
        <w:tc>
          <w:tcPr>
            <w:tcW w:w="379" w:type="pct"/>
            <w:textDirection w:val="btLr"/>
            <w:vAlign w:val="center"/>
          </w:tcPr>
          <w:p w14:paraId="4D4D0C27" w14:textId="77777777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Количество оценивших сайт</w:t>
            </w:r>
          </w:p>
        </w:tc>
        <w:tc>
          <w:tcPr>
            <w:tcW w:w="340" w:type="pct"/>
            <w:textDirection w:val="btLr"/>
            <w:vAlign w:val="center"/>
          </w:tcPr>
          <w:p w14:paraId="1FD810B5" w14:textId="77777777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>Баллы по сайту</w:t>
            </w:r>
          </w:p>
        </w:tc>
        <w:tc>
          <w:tcPr>
            <w:tcW w:w="340" w:type="pct"/>
            <w:textDirection w:val="btLr"/>
          </w:tcPr>
          <w:p w14:paraId="3F05AFBE" w14:textId="77777777" w:rsidR="004267E1" w:rsidRPr="005F54CB" w:rsidRDefault="004267E1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F54CB">
              <w:rPr>
                <w:rFonts w:ascii="Times New Roman" w:hAnsi="Times New Roman" w:cs="Times New Roman"/>
                <w:sz w:val="24"/>
                <w:szCs w:val="28"/>
              </w:rPr>
              <w:t xml:space="preserve">Итоговый балл </w:t>
            </w:r>
          </w:p>
        </w:tc>
      </w:tr>
      <w:tr w:rsidR="00996813" w:rsidRPr="00C03AA4" w14:paraId="754E8663" w14:textId="77777777" w:rsidTr="007836CF">
        <w:trPr>
          <w:trHeight w:val="309"/>
          <w:jc w:val="center"/>
        </w:trPr>
        <w:tc>
          <w:tcPr>
            <w:tcW w:w="302" w:type="pct"/>
            <w:vAlign w:val="center"/>
          </w:tcPr>
          <w:p w14:paraId="5AB858F0" w14:textId="77777777" w:rsidR="00996813" w:rsidRPr="00C7064F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D59D" w14:textId="77777777" w:rsidR="00996813" w:rsidRPr="00C7064F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CD7D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30C28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028C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C6830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5C8AC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030C2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99,8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B627F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99,9</w:t>
            </w:r>
          </w:p>
        </w:tc>
      </w:tr>
      <w:tr w:rsidR="00996813" w:rsidRPr="00C03AA4" w14:paraId="3A725AC4" w14:textId="77777777" w:rsidTr="007836CF">
        <w:trPr>
          <w:trHeight w:val="309"/>
          <w:jc w:val="center"/>
        </w:trPr>
        <w:tc>
          <w:tcPr>
            <w:tcW w:w="302" w:type="pct"/>
            <w:vAlign w:val="center"/>
          </w:tcPr>
          <w:p w14:paraId="60868584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F50B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638A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475FA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EF7A6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F70A5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165DF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E067C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A128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98,3</w:t>
            </w:r>
          </w:p>
        </w:tc>
      </w:tr>
      <w:tr w:rsidR="00996813" w:rsidRPr="00C03AA4" w14:paraId="7B41CCF1" w14:textId="77777777" w:rsidTr="007836CF">
        <w:trPr>
          <w:trHeight w:val="309"/>
          <w:jc w:val="center"/>
        </w:trPr>
        <w:tc>
          <w:tcPr>
            <w:tcW w:w="302" w:type="pct"/>
            <w:vAlign w:val="center"/>
          </w:tcPr>
          <w:p w14:paraId="5010E5DF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7F98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Музей г. Зеи</w:t>
            </w:r>
          </w:p>
        </w:tc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AD0F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1CCD2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B9337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B99CA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E17A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1F258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AD888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99,6</w:t>
            </w:r>
          </w:p>
        </w:tc>
      </w:tr>
    </w:tbl>
    <w:p w14:paraId="26603D5A" w14:textId="77777777" w:rsidR="002E192E" w:rsidRDefault="002E192E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1E6CA7" w14:textId="77777777" w:rsidR="00E51E09" w:rsidRDefault="00E51E09" w:rsidP="008238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223">
        <w:rPr>
          <w:rFonts w:ascii="Times New Roman" w:hAnsi="Times New Roman" w:cs="Times New Roman"/>
          <w:sz w:val="28"/>
          <w:szCs w:val="28"/>
        </w:rPr>
        <w:lastRenderedPageBreak/>
        <w:t>2. Показатели, характеризующие комфортность условий предоставления услуг</w:t>
      </w:r>
    </w:p>
    <w:p w14:paraId="0B3B1D09" w14:textId="77777777" w:rsidR="00C03AA4" w:rsidRPr="003E2223" w:rsidRDefault="00C03AA4" w:rsidP="00C03A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D597FD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  <w:r w:rsidR="0082380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E34CE2E" w14:textId="77777777" w:rsidR="00A83639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5.</w:t>
      </w:r>
    </w:p>
    <w:p w14:paraId="6AD68B8E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9"/>
        <w:gridCol w:w="3811"/>
        <w:gridCol w:w="688"/>
        <w:gridCol w:w="690"/>
        <w:gridCol w:w="548"/>
        <w:gridCol w:w="832"/>
        <w:gridCol w:w="589"/>
        <w:gridCol w:w="460"/>
        <w:gridCol w:w="600"/>
        <w:gridCol w:w="578"/>
      </w:tblGrid>
      <w:tr w:rsidR="008916F8" w:rsidRPr="00AC07FE" w14:paraId="224504F0" w14:textId="77777777" w:rsidTr="009A6D00">
        <w:trPr>
          <w:cantSplit/>
          <w:trHeight w:val="3295"/>
          <w:jc w:val="center"/>
        </w:trPr>
        <w:tc>
          <w:tcPr>
            <w:tcW w:w="294" w:type="pct"/>
            <w:vAlign w:val="center"/>
          </w:tcPr>
          <w:p w14:paraId="43B4C66A" w14:textId="77777777" w:rsidR="008916F8" w:rsidRPr="005F54CB" w:rsidRDefault="008916F8" w:rsidP="002D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39" w:type="pct"/>
            <w:vAlign w:val="center"/>
          </w:tcPr>
          <w:p w14:paraId="092CA5DB" w14:textId="77777777" w:rsidR="008916F8" w:rsidRPr="005F54CB" w:rsidRDefault="008916F8" w:rsidP="002D5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368" w:type="pct"/>
            <w:textDirection w:val="btLr"/>
            <w:vAlign w:val="center"/>
          </w:tcPr>
          <w:p w14:paraId="10E371C4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 xml:space="preserve">Наличие комфортной зоны отдыха </w:t>
            </w:r>
          </w:p>
        </w:tc>
        <w:tc>
          <w:tcPr>
            <w:tcW w:w="369" w:type="pct"/>
            <w:textDirection w:val="btLr"/>
            <w:vAlign w:val="center"/>
          </w:tcPr>
          <w:p w14:paraId="00903051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Наличие и понятность навигации внутри организации</w:t>
            </w:r>
          </w:p>
        </w:tc>
        <w:tc>
          <w:tcPr>
            <w:tcW w:w="293" w:type="pct"/>
            <w:textDirection w:val="btLr"/>
            <w:vAlign w:val="center"/>
          </w:tcPr>
          <w:p w14:paraId="369A4B2C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445" w:type="pct"/>
            <w:textDirection w:val="btLr"/>
            <w:vAlign w:val="center"/>
          </w:tcPr>
          <w:p w14:paraId="5842B638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315" w:type="pct"/>
            <w:textDirection w:val="btLr"/>
            <w:vAlign w:val="center"/>
          </w:tcPr>
          <w:p w14:paraId="1255627B" w14:textId="77777777" w:rsidR="008916F8" w:rsidRPr="005F54CB" w:rsidRDefault="008916F8" w:rsidP="0082380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 xml:space="preserve">Санитарное состояние помещений </w:t>
            </w:r>
          </w:p>
        </w:tc>
        <w:tc>
          <w:tcPr>
            <w:tcW w:w="246" w:type="pct"/>
            <w:textDirection w:val="btLr"/>
          </w:tcPr>
          <w:p w14:paraId="70AFBDE1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Транспортная доступность</w:t>
            </w:r>
          </w:p>
        </w:tc>
        <w:tc>
          <w:tcPr>
            <w:tcW w:w="321" w:type="pct"/>
            <w:textDirection w:val="btLr"/>
          </w:tcPr>
          <w:p w14:paraId="21145F98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Возможность бронирования/записи</w:t>
            </w:r>
          </w:p>
        </w:tc>
        <w:tc>
          <w:tcPr>
            <w:tcW w:w="309" w:type="pct"/>
            <w:textDirection w:val="btLr"/>
            <w:vAlign w:val="center"/>
          </w:tcPr>
          <w:p w14:paraId="25A411A1" w14:textId="77777777" w:rsidR="008916F8" w:rsidRPr="005F54CB" w:rsidRDefault="008916F8" w:rsidP="002D52D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4CB">
              <w:rPr>
                <w:rFonts w:ascii="Times New Roman" w:hAnsi="Times New Roman" w:cs="Times New Roman"/>
                <w:sz w:val="20"/>
                <w:szCs w:val="20"/>
              </w:rPr>
              <w:t>Итоговый балл</w:t>
            </w:r>
          </w:p>
        </w:tc>
      </w:tr>
      <w:tr w:rsidR="009A6D00" w:rsidRPr="008F1ADD" w14:paraId="5A7A34C5" w14:textId="77777777" w:rsidTr="009A6D00">
        <w:trPr>
          <w:trHeight w:val="110"/>
          <w:jc w:val="center"/>
        </w:trPr>
        <w:tc>
          <w:tcPr>
            <w:tcW w:w="294" w:type="pct"/>
            <w:vAlign w:val="center"/>
          </w:tcPr>
          <w:p w14:paraId="4CDB2E8C" w14:textId="77777777" w:rsidR="009A6D00" w:rsidRPr="0024738D" w:rsidRDefault="009A6D00" w:rsidP="009A6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9604" w14:textId="77777777" w:rsidR="009A6D00" w:rsidRPr="0024738D" w:rsidRDefault="009A6D00" w:rsidP="009A6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368" w:type="pct"/>
            <w:vAlign w:val="center"/>
          </w:tcPr>
          <w:p w14:paraId="78A8D32B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369" w:type="pct"/>
            <w:vAlign w:val="center"/>
          </w:tcPr>
          <w:p w14:paraId="7FBA0FE7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293" w:type="pct"/>
            <w:vAlign w:val="center"/>
          </w:tcPr>
          <w:p w14:paraId="200117B7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445" w:type="pct"/>
            <w:vAlign w:val="center"/>
          </w:tcPr>
          <w:p w14:paraId="64F798A0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315" w:type="pct"/>
            <w:vAlign w:val="center"/>
          </w:tcPr>
          <w:p w14:paraId="09A72777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246" w:type="pct"/>
            <w:vAlign w:val="center"/>
          </w:tcPr>
          <w:p w14:paraId="6CA1C4F0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321" w:type="pct"/>
            <w:vAlign w:val="center"/>
          </w:tcPr>
          <w:p w14:paraId="150D1AAF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309" w:type="pct"/>
            <w:vAlign w:val="center"/>
          </w:tcPr>
          <w:p w14:paraId="32C569D7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A6D00" w:rsidRPr="008F1ADD" w14:paraId="6BFB3E66" w14:textId="77777777" w:rsidTr="009A6D00">
        <w:trPr>
          <w:trHeight w:val="110"/>
          <w:jc w:val="center"/>
        </w:trPr>
        <w:tc>
          <w:tcPr>
            <w:tcW w:w="294" w:type="pct"/>
            <w:vAlign w:val="center"/>
          </w:tcPr>
          <w:p w14:paraId="1D475757" w14:textId="77777777" w:rsidR="009A6D00" w:rsidRPr="00BA7689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5C0D" w14:textId="77777777" w:rsidR="009A6D00" w:rsidRPr="00BA7689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  <w:tc>
          <w:tcPr>
            <w:tcW w:w="368" w:type="pct"/>
            <w:vAlign w:val="center"/>
          </w:tcPr>
          <w:p w14:paraId="574E4872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369" w:type="pct"/>
            <w:vAlign w:val="center"/>
          </w:tcPr>
          <w:p w14:paraId="713E2291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293" w:type="pct"/>
            <w:vAlign w:val="center"/>
          </w:tcPr>
          <w:p w14:paraId="77C0F6C1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445" w:type="pct"/>
            <w:vAlign w:val="center"/>
          </w:tcPr>
          <w:p w14:paraId="40C74179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315" w:type="pct"/>
            <w:vAlign w:val="center"/>
          </w:tcPr>
          <w:p w14:paraId="3727A66F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246" w:type="pct"/>
            <w:vAlign w:val="center"/>
          </w:tcPr>
          <w:p w14:paraId="0728C43F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321" w:type="pct"/>
            <w:vAlign w:val="center"/>
          </w:tcPr>
          <w:p w14:paraId="41FD6926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309" w:type="pct"/>
            <w:vAlign w:val="center"/>
          </w:tcPr>
          <w:p w14:paraId="31B79C7D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9A6D00" w:rsidRPr="008F1ADD" w14:paraId="170A79D8" w14:textId="77777777" w:rsidTr="009A6D00">
        <w:trPr>
          <w:trHeight w:val="110"/>
          <w:jc w:val="center"/>
        </w:trPr>
        <w:tc>
          <w:tcPr>
            <w:tcW w:w="294" w:type="pct"/>
            <w:vAlign w:val="center"/>
          </w:tcPr>
          <w:p w14:paraId="2095CAD7" w14:textId="77777777" w:rsidR="009A6D00" w:rsidRPr="00BA7689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5048" w14:textId="77777777" w:rsidR="009A6D00" w:rsidRPr="00BA7689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Музей г. Зеи</w:t>
            </w:r>
          </w:p>
        </w:tc>
        <w:tc>
          <w:tcPr>
            <w:tcW w:w="368" w:type="pct"/>
            <w:vAlign w:val="center"/>
          </w:tcPr>
          <w:p w14:paraId="077B9A26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369" w:type="pct"/>
            <w:vAlign w:val="center"/>
          </w:tcPr>
          <w:p w14:paraId="2BD55BED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293" w:type="pct"/>
            <w:vAlign w:val="center"/>
          </w:tcPr>
          <w:p w14:paraId="33346ED0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445" w:type="pct"/>
            <w:vAlign w:val="center"/>
          </w:tcPr>
          <w:p w14:paraId="7D8BE19F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315" w:type="pct"/>
            <w:vAlign w:val="center"/>
          </w:tcPr>
          <w:p w14:paraId="7A5B9C93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246" w:type="pct"/>
            <w:vAlign w:val="center"/>
          </w:tcPr>
          <w:p w14:paraId="2792B182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321" w:type="pct"/>
            <w:vAlign w:val="center"/>
          </w:tcPr>
          <w:p w14:paraId="41B096AD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E60">
              <w:t>+</w:t>
            </w:r>
          </w:p>
        </w:tc>
        <w:tc>
          <w:tcPr>
            <w:tcW w:w="309" w:type="pct"/>
            <w:vAlign w:val="center"/>
          </w:tcPr>
          <w:p w14:paraId="2E914B82" w14:textId="77777777" w:rsidR="009A6D00" w:rsidRPr="00BB3F02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7F10F1E" w14:textId="77777777" w:rsidR="009474E3" w:rsidRDefault="009474E3" w:rsidP="009474E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5DD957D" w14:textId="77777777" w:rsidR="003A202B" w:rsidRDefault="003A202B" w:rsidP="003A202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0BCC0F6" w14:textId="77777777" w:rsidR="003A202B" w:rsidRDefault="003A202B" w:rsidP="003A202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2.2 Время ожидания предоставления услуги.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Единым порядком расчета 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учреждениях культуры показатель 2.2 не применяется. </w:t>
      </w:r>
    </w:p>
    <w:p w14:paraId="4443946E" w14:textId="77777777" w:rsidR="005D5710" w:rsidRDefault="005D5710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6FA20B7C" w14:textId="77777777" w:rsidR="004D2939" w:rsidRDefault="00E51E09" w:rsidP="00BA7689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2.3 Доля получателей услуг, удовлетворенных комфортностью предоставления услуг организацией.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69F97D9" w14:textId="77777777" w:rsidR="00C30F8F" w:rsidRDefault="00E51E09" w:rsidP="00BA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6.</w:t>
      </w:r>
    </w:p>
    <w:p w14:paraId="239126CB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0"/>
        <w:gridCol w:w="4107"/>
        <w:gridCol w:w="2021"/>
        <w:gridCol w:w="1441"/>
        <w:gridCol w:w="1236"/>
      </w:tblGrid>
      <w:tr w:rsidR="008916F8" w:rsidRPr="005C7416" w14:paraId="01CC4320" w14:textId="77777777" w:rsidTr="002A1930">
        <w:trPr>
          <w:cantSplit/>
          <w:trHeight w:val="521"/>
        </w:trPr>
        <w:tc>
          <w:tcPr>
            <w:tcW w:w="540" w:type="dxa"/>
            <w:vAlign w:val="center"/>
          </w:tcPr>
          <w:p w14:paraId="1289EDC0" w14:textId="77777777" w:rsidR="008916F8" w:rsidRPr="005C7416" w:rsidRDefault="008916F8" w:rsidP="00C1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07" w:type="dxa"/>
            <w:vAlign w:val="center"/>
          </w:tcPr>
          <w:p w14:paraId="50729479" w14:textId="77777777" w:rsidR="008916F8" w:rsidRPr="005C7416" w:rsidRDefault="008916F8" w:rsidP="00C13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41943854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021" w:type="dxa"/>
            <w:vAlign w:val="center"/>
          </w:tcPr>
          <w:p w14:paraId="56B6C8DC" w14:textId="77777777" w:rsidR="008916F8" w:rsidRPr="005C7416" w:rsidRDefault="008916F8" w:rsidP="005F54CB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416">
              <w:rPr>
                <w:rFonts w:ascii="Times New Roman" w:hAnsi="Times New Roman" w:cs="Times New Roman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41" w:type="dxa"/>
            <w:vAlign w:val="center"/>
          </w:tcPr>
          <w:p w14:paraId="3D449722" w14:textId="77777777" w:rsidR="008916F8" w:rsidRPr="005C7416" w:rsidRDefault="008916F8" w:rsidP="005F54CB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416">
              <w:rPr>
                <w:rFonts w:ascii="Times New Roman" w:hAnsi="Times New Roman" w:cs="Times New Roman"/>
              </w:rPr>
              <w:t xml:space="preserve">Количество ответивших </w:t>
            </w:r>
          </w:p>
        </w:tc>
        <w:tc>
          <w:tcPr>
            <w:tcW w:w="1236" w:type="dxa"/>
            <w:vAlign w:val="center"/>
          </w:tcPr>
          <w:p w14:paraId="0B66CCD2" w14:textId="77777777" w:rsidR="008916F8" w:rsidRPr="005C7416" w:rsidRDefault="008916F8" w:rsidP="005F54CB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416">
              <w:rPr>
                <w:rFonts w:ascii="Times New Roman" w:hAnsi="Times New Roman" w:cs="Times New Roman"/>
              </w:rPr>
              <w:t>Итоговый балл</w:t>
            </w:r>
          </w:p>
        </w:tc>
      </w:tr>
      <w:bookmarkEnd w:id="12"/>
      <w:tr w:rsidR="00996813" w14:paraId="7166FAAC" w14:textId="77777777" w:rsidTr="006C7229">
        <w:trPr>
          <w:trHeight w:val="246"/>
        </w:trPr>
        <w:tc>
          <w:tcPr>
            <w:tcW w:w="540" w:type="dxa"/>
            <w:vAlign w:val="center"/>
          </w:tcPr>
          <w:p w14:paraId="1437C3E5" w14:textId="77777777" w:rsidR="00996813" w:rsidRPr="00070083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F48C" w14:textId="77777777" w:rsidR="00996813" w:rsidRPr="00070083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6CDD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91121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31DB1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96,7</w:t>
            </w:r>
          </w:p>
        </w:tc>
      </w:tr>
      <w:tr w:rsidR="00996813" w14:paraId="2CF8B0E8" w14:textId="77777777" w:rsidTr="006C7229">
        <w:trPr>
          <w:trHeight w:val="246"/>
        </w:trPr>
        <w:tc>
          <w:tcPr>
            <w:tcW w:w="540" w:type="dxa"/>
            <w:vAlign w:val="center"/>
          </w:tcPr>
          <w:p w14:paraId="16AB7D7E" w14:textId="77777777" w:rsidR="00996813" w:rsidRPr="00070083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F88E" w14:textId="77777777" w:rsidR="00996813" w:rsidRPr="00070083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38C0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AFD6F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96371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87,7</w:t>
            </w:r>
          </w:p>
        </w:tc>
      </w:tr>
      <w:tr w:rsidR="00996813" w14:paraId="6544E69E" w14:textId="77777777" w:rsidTr="006C7229">
        <w:trPr>
          <w:trHeight w:val="246"/>
        </w:trPr>
        <w:tc>
          <w:tcPr>
            <w:tcW w:w="540" w:type="dxa"/>
            <w:vAlign w:val="center"/>
          </w:tcPr>
          <w:p w14:paraId="5BA7795D" w14:textId="77777777" w:rsidR="00996813" w:rsidRPr="00070083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D0C2" w14:textId="77777777" w:rsidR="00996813" w:rsidRPr="00070083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Музей г. Зеи</w:t>
            </w:r>
          </w:p>
        </w:tc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7280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720B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4C5CB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97,3</w:t>
            </w:r>
          </w:p>
        </w:tc>
      </w:tr>
    </w:tbl>
    <w:p w14:paraId="1F502E91" w14:textId="77777777" w:rsidR="004D2939" w:rsidRDefault="004D293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172B1E" w14:textId="77777777" w:rsidR="00E51E09" w:rsidRPr="005C1CB3" w:rsidRDefault="00E51E09" w:rsidP="003D5FEA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CB3">
        <w:rPr>
          <w:rFonts w:ascii="Times New Roman" w:hAnsi="Times New Roman" w:cs="Times New Roman"/>
          <w:sz w:val="28"/>
          <w:szCs w:val="28"/>
        </w:rPr>
        <w:lastRenderedPageBreak/>
        <w:t>3. Показатели, характеризующие доступность услуг для инвалидов</w:t>
      </w:r>
    </w:p>
    <w:p w14:paraId="2DDE11D0" w14:textId="77777777" w:rsidR="003D5FEA" w:rsidRDefault="003D5FEA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E3254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3.1 Оборудование помещений организации социальной сферы и прилегающей к ней территории с учетом доступности для инвалидов.</w:t>
      </w:r>
      <w:r w:rsidR="00C1390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7BD8B39" w14:textId="77777777" w:rsidR="00E51E0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7.</w:t>
      </w:r>
    </w:p>
    <w:p w14:paraId="2D92C0DB" w14:textId="77777777" w:rsidR="00D50AE1" w:rsidRDefault="00D50AE1" w:rsidP="00C13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FD5F68" w14:textId="77777777" w:rsidR="00E51E09" w:rsidRPr="00A23729" w:rsidRDefault="00E51E09" w:rsidP="006277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312"/>
        <w:gridCol w:w="681"/>
        <w:gridCol w:w="806"/>
        <w:gridCol w:w="900"/>
        <w:gridCol w:w="603"/>
        <w:gridCol w:w="905"/>
        <w:gridCol w:w="456"/>
      </w:tblGrid>
      <w:tr w:rsidR="008916F8" w:rsidRPr="00D214D5" w14:paraId="5B41E342" w14:textId="77777777" w:rsidTr="008916F8">
        <w:trPr>
          <w:cantSplit/>
          <w:trHeight w:val="2908"/>
          <w:jc w:val="center"/>
        </w:trPr>
        <w:tc>
          <w:tcPr>
            <w:tcW w:w="562" w:type="dxa"/>
            <w:vAlign w:val="center"/>
          </w:tcPr>
          <w:p w14:paraId="20420E6C" w14:textId="77777777" w:rsidR="008916F8" w:rsidRPr="008916F8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12" w:type="dxa"/>
            <w:vAlign w:val="center"/>
          </w:tcPr>
          <w:p w14:paraId="212FFF9B" w14:textId="77777777" w:rsidR="008916F8" w:rsidRPr="008916F8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F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textDirection w:val="btLr"/>
            <w:vAlign w:val="center"/>
          </w:tcPr>
          <w:p w14:paraId="496DA3E4" w14:textId="77777777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Оборудование входных групп пандусами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textDirection w:val="btLr"/>
            <w:vAlign w:val="center"/>
          </w:tcPr>
          <w:p w14:paraId="0E353FB7" w14:textId="77777777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extDirection w:val="btLr"/>
            <w:vAlign w:val="center"/>
          </w:tcPr>
          <w:p w14:paraId="2BDA19D0" w14:textId="77777777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603" w:type="dxa"/>
            <w:tcBorders>
              <w:bottom w:val="single" w:sz="4" w:space="0" w:color="auto"/>
            </w:tcBorders>
            <w:textDirection w:val="btLr"/>
            <w:vAlign w:val="center"/>
          </w:tcPr>
          <w:p w14:paraId="691CFB3B" w14:textId="77777777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сменных кресел-колясок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textDirection w:val="btLr"/>
            <w:vAlign w:val="center"/>
          </w:tcPr>
          <w:p w14:paraId="17DEE8E4" w14:textId="77777777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Наличие специально оборудованного санитарно-гигиенического помещения</w:t>
            </w:r>
          </w:p>
        </w:tc>
        <w:tc>
          <w:tcPr>
            <w:tcW w:w="0" w:type="auto"/>
            <w:textDirection w:val="btLr"/>
            <w:vAlign w:val="center"/>
          </w:tcPr>
          <w:p w14:paraId="5D99403A" w14:textId="77777777" w:rsidR="008916F8" w:rsidRPr="00AC07FE" w:rsidRDefault="008916F8" w:rsidP="00D50A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AC07FE">
              <w:rPr>
                <w:rFonts w:ascii="Times New Roman" w:hAnsi="Times New Roman" w:cs="Times New Roman"/>
                <w:sz w:val="18"/>
                <w:szCs w:val="20"/>
              </w:rPr>
              <w:t>Итоговый балл</w:t>
            </w:r>
          </w:p>
        </w:tc>
      </w:tr>
      <w:tr w:rsidR="009A6D00" w:rsidRPr="00D214D5" w14:paraId="63EC99DC" w14:textId="77777777" w:rsidTr="00BB6D2F">
        <w:trPr>
          <w:cantSplit/>
          <w:trHeight w:val="130"/>
          <w:jc w:val="center"/>
        </w:trPr>
        <w:tc>
          <w:tcPr>
            <w:tcW w:w="562" w:type="dxa"/>
            <w:vAlign w:val="center"/>
          </w:tcPr>
          <w:p w14:paraId="09B8544A" w14:textId="77777777" w:rsidR="009A6D00" w:rsidRPr="00BB428C" w:rsidRDefault="009A6D00" w:rsidP="009A6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5147" w14:textId="77777777" w:rsidR="009A6D00" w:rsidRPr="00BB428C" w:rsidRDefault="009A6D00" w:rsidP="009A6D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0C0C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20EC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BB2D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8517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A691BB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0C318CA0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9A6D00" w:rsidRPr="00D214D5" w14:paraId="2B437649" w14:textId="77777777" w:rsidTr="00BB6D2F">
        <w:trPr>
          <w:cantSplit/>
          <w:trHeight w:val="130"/>
          <w:jc w:val="center"/>
        </w:trPr>
        <w:tc>
          <w:tcPr>
            <w:tcW w:w="562" w:type="dxa"/>
            <w:vAlign w:val="center"/>
          </w:tcPr>
          <w:p w14:paraId="06D76E8F" w14:textId="77777777" w:rsidR="009A6D00" w:rsidRPr="00BA7689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0B11" w14:textId="77777777" w:rsidR="009A6D00" w:rsidRPr="00BA7689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379D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2A7E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2747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90CE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8A09A7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3BA104D7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9A6D00" w:rsidRPr="00D214D5" w14:paraId="45542B38" w14:textId="77777777" w:rsidTr="00BB6D2F">
        <w:trPr>
          <w:cantSplit/>
          <w:trHeight w:val="130"/>
          <w:jc w:val="center"/>
        </w:trPr>
        <w:tc>
          <w:tcPr>
            <w:tcW w:w="562" w:type="dxa"/>
            <w:vAlign w:val="center"/>
          </w:tcPr>
          <w:p w14:paraId="561DA19D" w14:textId="77777777" w:rsidR="009A6D00" w:rsidRPr="00BA7689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EEBC" w14:textId="77777777" w:rsidR="009A6D00" w:rsidRPr="00560408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Музей г. Зеи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6EF2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3327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0EBF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9C57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907F1D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1E693648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14:paraId="490ACCA0" w14:textId="77777777" w:rsidR="005D5710" w:rsidRDefault="005D5710" w:rsidP="00BB6D2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E58E254" w14:textId="77777777" w:rsidR="002A1930" w:rsidRPr="000A7FD7" w:rsidRDefault="002A1930" w:rsidP="000A7FD7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2EF7FF0" w14:textId="77777777" w:rsidR="002A1930" w:rsidRDefault="002A1930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690C08B4" w14:textId="77777777" w:rsidR="004D2939" w:rsidRDefault="00E51E09" w:rsidP="0062771F">
      <w:pPr>
        <w:spacing w:after="16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3.2 Обеспечение в организации социальной сферы условий доступности, позволяющих инвалидам получать услуги наравне с другими.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DB6DE99" w14:textId="77777777" w:rsidR="0062771F" w:rsidRDefault="00E51E09" w:rsidP="006277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</w:t>
      </w:r>
      <w:r w:rsidR="00F505A2">
        <w:rPr>
          <w:rFonts w:ascii="Times New Roman" w:hAnsi="Times New Roman" w:cs="Times New Roman"/>
          <w:b/>
          <w:sz w:val="28"/>
          <w:szCs w:val="28"/>
          <w:u w:val="single"/>
        </w:rPr>
        <w:t>ллов по данному критерию – 100</w:t>
      </w:r>
      <w:r>
        <w:rPr>
          <w:rFonts w:ascii="Times New Roman" w:hAnsi="Times New Roman" w:cs="Times New Roman"/>
          <w:sz w:val="28"/>
          <w:szCs w:val="28"/>
        </w:rPr>
        <w:t>. Итоговые баллы представлены в Таблице 8.</w:t>
      </w:r>
    </w:p>
    <w:p w14:paraId="3B865B10" w14:textId="77777777" w:rsidR="00E51E09" w:rsidRPr="00A23729" w:rsidRDefault="00E51E09" w:rsidP="0062771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3.2</w:t>
      </w:r>
    </w:p>
    <w:tbl>
      <w:tblPr>
        <w:tblStyle w:val="af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708"/>
        <w:gridCol w:w="851"/>
        <w:gridCol w:w="850"/>
        <w:gridCol w:w="616"/>
        <w:gridCol w:w="944"/>
        <w:gridCol w:w="530"/>
        <w:gridCol w:w="604"/>
      </w:tblGrid>
      <w:tr w:rsidR="008916F8" w:rsidRPr="00A05909" w14:paraId="0F405900" w14:textId="77777777" w:rsidTr="0097225D">
        <w:trPr>
          <w:cantSplit/>
          <w:trHeight w:val="3242"/>
          <w:jc w:val="center"/>
        </w:trPr>
        <w:tc>
          <w:tcPr>
            <w:tcW w:w="567" w:type="dxa"/>
            <w:vAlign w:val="center"/>
          </w:tcPr>
          <w:p w14:paraId="2C605998" w14:textId="77777777" w:rsidR="008916F8" w:rsidRPr="008916F8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6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14:paraId="0759DB76" w14:textId="77777777" w:rsidR="008916F8" w:rsidRPr="008916F8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141256572"/>
            <w:r w:rsidRPr="008916F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708" w:type="dxa"/>
            <w:textDirection w:val="btLr"/>
            <w:vAlign w:val="center"/>
          </w:tcPr>
          <w:p w14:paraId="1D44FD09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51" w:type="dxa"/>
            <w:textDirection w:val="btLr"/>
            <w:vAlign w:val="center"/>
          </w:tcPr>
          <w:p w14:paraId="7AABFA76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850" w:type="dxa"/>
            <w:textDirection w:val="btLr"/>
            <w:vAlign w:val="center"/>
          </w:tcPr>
          <w:p w14:paraId="32B489EA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Возможность предоставления инвалидам по слуху (слуху и зрению) услуг сурдопереводчика (</w:t>
            </w:r>
            <w:proofErr w:type="spellStart"/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тифлосурдопереводчика</w:t>
            </w:r>
            <w:proofErr w:type="spellEnd"/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616" w:type="dxa"/>
            <w:textDirection w:val="btLr"/>
            <w:vAlign w:val="center"/>
          </w:tcPr>
          <w:p w14:paraId="531B9206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Наличие альтернативной версии сайта организации для инвалидов по зрению</w:t>
            </w:r>
          </w:p>
        </w:tc>
        <w:tc>
          <w:tcPr>
            <w:tcW w:w="944" w:type="dxa"/>
            <w:textDirection w:val="btLr"/>
            <w:vAlign w:val="center"/>
          </w:tcPr>
          <w:p w14:paraId="63BDDCF9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Помощь, оказываемая работниками организации, прошедшими необходимое обучение по сопровождению инвалидов в организации</w:t>
            </w:r>
          </w:p>
        </w:tc>
        <w:tc>
          <w:tcPr>
            <w:tcW w:w="530" w:type="dxa"/>
            <w:textDirection w:val="btLr"/>
            <w:vAlign w:val="center"/>
          </w:tcPr>
          <w:p w14:paraId="05D332C6" w14:textId="77777777" w:rsidR="008916F8" w:rsidRPr="005F54CB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bookmarkStart w:id="14" w:name="_Hlk141255541"/>
            <w:r w:rsidRPr="005F54CB">
              <w:rPr>
                <w:rFonts w:ascii="Times New Roman" w:hAnsi="Times New Roman" w:cs="Times New Roman"/>
                <w:sz w:val="16"/>
                <w:szCs w:val="20"/>
              </w:rPr>
              <w:t>Наличие возможности предоставления услуг в дистанционном режиме или на дому</w:t>
            </w:r>
            <w:bookmarkEnd w:id="14"/>
          </w:p>
        </w:tc>
        <w:tc>
          <w:tcPr>
            <w:tcW w:w="604" w:type="dxa"/>
            <w:textDirection w:val="btLr"/>
            <w:vAlign w:val="center"/>
          </w:tcPr>
          <w:p w14:paraId="124F8224" w14:textId="77777777" w:rsidR="008916F8" w:rsidRPr="002F4636" w:rsidRDefault="008916F8" w:rsidP="00D50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4636">
              <w:rPr>
                <w:rFonts w:ascii="Times New Roman" w:hAnsi="Times New Roman" w:cs="Times New Roman"/>
                <w:sz w:val="18"/>
                <w:szCs w:val="18"/>
              </w:rPr>
              <w:t>Итоговый балл</w:t>
            </w:r>
          </w:p>
        </w:tc>
      </w:tr>
      <w:tr w:rsidR="009A6D00" w:rsidRPr="00A05909" w14:paraId="5DF1D79B" w14:textId="77777777" w:rsidTr="00CD7786">
        <w:trPr>
          <w:cantSplit/>
          <w:trHeight w:val="268"/>
          <w:jc w:val="center"/>
        </w:trPr>
        <w:tc>
          <w:tcPr>
            <w:tcW w:w="567" w:type="dxa"/>
            <w:vAlign w:val="center"/>
          </w:tcPr>
          <w:p w14:paraId="32A31823" w14:textId="77777777" w:rsidR="009A6D00" w:rsidRPr="005F54CB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C6F7" w14:textId="77777777" w:rsidR="009A6D00" w:rsidRPr="005F54CB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B9D0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7305D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7246C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0565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4DC71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9B257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BA4E5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</w:t>
            </w:r>
          </w:p>
        </w:tc>
      </w:tr>
      <w:tr w:rsidR="009A6D00" w:rsidRPr="00A05909" w14:paraId="5F85139B" w14:textId="77777777" w:rsidTr="00BB6D2F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21E93D3C" w14:textId="77777777" w:rsidR="009A6D00" w:rsidRPr="005F54CB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FE2B" w14:textId="77777777" w:rsidR="009A6D00" w:rsidRPr="005F54CB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6329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DBD77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A4019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A598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29FFF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0C311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83D50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9A6D00" w:rsidRPr="00A05909" w14:paraId="2100F633" w14:textId="77777777" w:rsidTr="00CD7786">
        <w:trPr>
          <w:cantSplit/>
          <w:trHeight w:val="70"/>
          <w:jc w:val="center"/>
        </w:trPr>
        <w:tc>
          <w:tcPr>
            <w:tcW w:w="567" w:type="dxa"/>
            <w:vAlign w:val="center"/>
          </w:tcPr>
          <w:p w14:paraId="0F4E1095" w14:textId="77777777" w:rsidR="009A6D00" w:rsidRPr="005F54CB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CD7D" w14:textId="77777777" w:rsidR="009A6D00" w:rsidRPr="005F54CB" w:rsidRDefault="009A6D00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Музей г. Зеи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1871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C6D56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3E40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1E6E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1B22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9B188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C8180" w14:textId="77777777" w:rsidR="009A6D00" w:rsidRPr="00BB6D2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bookmarkEnd w:id="13"/>
    </w:tbl>
    <w:p w14:paraId="3CF1CF2E" w14:textId="77777777" w:rsidR="003057E5" w:rsidRDefault="003057E5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3A5EA95" w14:textId="77777777" w:rsidR="002A1930" w:rsidRDefault="002A1930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2F252BEC" w14:textId="77777777" w:rsidR="004D2939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lastRenderedPageBreak/>
        <w:t>3.3 Доля получателей услуг, удовлетворенных доступностью услуг для инвалидов.</w:t>
      </w:r>
      <w:r w:rsidR="00F505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012D5C0" w14:textId="77777777" w:rsidR="003D5FEA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A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61AB0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61AB0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61A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61AB0">
        <w:rPr>
          <w:rFonts w:ascii="Times New Roman" w:hAnsi="Times New Roman" w:cs="Times New Roman"/>
          <w:sz w:val="28"/>
          <w:szCs w:val="28"/>
        </w:rPr>
        <w:t>.</w:t>
      </w:r>
    </w:p>
    <w:p w14:paraId="2D9EF880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0686B650" w14:textId="77777777" w:rsidTr="00191A50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46B0007F" w14:textId="77777777" w:rsidR="0097225D" w:rsidRPr="00AC07FE" w:rsidRDefault="0097225D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690FD23D" w14:textId="77777777" w:rsidR="0097225D" w:rsidRPr="00AC07FE" w:rsidRDefault="0097225D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1F0160A7" w14:textId="77777777" w:rsidR="0097225D" w:rsidRPr="00AC07FE" w:rsidRDefault="0097225D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12E5AF20" w14:textId="77777777" w:rsidR="0097225D" w:rsidRPr="00AC07FE" w:rsidRDefault="0097225D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107C2AE8" w14:textId="77777777" w:rsidR="0097225D" w:rsidRPr="00AC07FE" w:rsidRDefault="0097225D" w:rsidP="005C7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96813" w:rsidRPr="00A2764F" w14:paraId="338AFF2E" w14:textId="77777777" w:rsidTr="004548DC">
        <w:trPr>
          <w:jc w:val="center"/>
        </w:trPr>
        <w:tc>
          <w:tcPr>
            <w:tcW w:w="289" w:type="pct"/>
            <w:vAlign w:val="center"/>
          </w:tcPr>
          <w:p w14:paraId="790CDF18" w14:textId="77777777" w:rsidR="00996813" w:rsidRPr="00A5037D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9938" w14:textId="77777777" w:rsidR="00996813" w:rsidRPr="00A5037D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0323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310D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A9AC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92,5</w:t>
            </w:r>
          </w:p>
        </w:tc>
      </w:tr>
      <w:tr w:rsidR="00996813" w:rsidRPr="00A2764F" w14:paraId="277FC0E4" w14:textId="77777777" w:rsidTr="004548DC">
        <w:trPr>
          <w:jc w:val="center"/>
        </w:trPr>
        <w:tc>
          <w:tcPr>
            <w:tcW w:w="289" w:type="pct"/>
            <w:vAlign w:val="center"/>
          </w:tcPr>
          <w:p w14:paraId="766C5D6D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1702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7DAC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5F013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D269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90,6</w:t>
            </w:r>
          </w:p>
        </w:tc>
      </w:tr>
      <w:tr w:rsidR="00996813" w:rsidRPr="00A2764F" w14:paraId="1B2DC82A" w14:textId="77777777" w:rsidTr="004548DC">
        <w:trPr>
          <w:jc w:val="center"/>
        </w:trPr>
        <w:tc>
          <w:tcPr>
            <w:tcW w:w="289" w:type="pct"/>
            <w:vAlign w:val="center"/>
          </w:tcPr>
          <w:p w14:paraId="6B17ADE3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CD1D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Музей г. Зеи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7787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12D0B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9BEEA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96,3</w:t>
            </w:r>
          </w:p>
        </w:tc>
      </w:tr>
    </w:tbl>
    <w:p w14:paraId="4664ACBA" w14:textId="77777777" w:rsidR="00B32E26" w:rsidRDefault="00B32E26">
      <w:pPr>
        <w:spacing w:after="160" w:line="259" w:lineRule="auto"/>
      </w:pPr>
      <w:r>
        <w:br w:type="page"/>
      </w:r>
    </w:p>
    <w:p w14:paraId="1F4341A0" w14:textId="77777777" w:rsidR="00E51E09" w:rsidRPr="00166C06" w:rsidRDefault="00E51E09" w:rsidP="004312B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C06">
        <w:rPr>
          <w:rFonts w:ascii="Times New Roman" w:hAnsi="Times New Roman" w:cs="Times New Roman"/>
          <w:sz w:val="28"/>
          <w:szCs w:val="28"/>
        </w:rPr>
        <w:lastRenderedPageBreak/>
        <w:t>4. Показатели, характеризующие доброжелательность, вежливость работников организации социальной сферы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3959BC" w14:textId="77777777" w:rsidR="004312BC" w:rsidRDefault="004312BC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346D7F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</w:t>
      </w:r>
    </w:p>
    <w:p w14:paraId="7F595FB3" w14:textId="77777777" w:rsidR="00E51E09" w:rsidRDefault="00E51E09" w:rsidP="003A6882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10.</w:t>
      </w:r>
    </w:p>
    <w:p w14:paraId="22B94992" w14:textId="77777777" w:rsidR="00E51E09" w:rsidRPr="00A23729" w:rsidRDefault="00E51E09" w:rsidP="003A688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46BD0FB8" w14:textId="77777777" w:rsidTr="00144C21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39481D1D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1E91A86B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54F6E444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1E9FE4EA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771DA12C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96813" w:rsidRPr="00A2764F" w14:paraId="6F52D478" w14:textId="77777777" w:rsidTr="00537F9F">
        <w:trPr>
          <w:jc w:val="center"/>
        </w:trPr>
        <w:tc>
          <w:tcPr>
            <w:tcW w:w="289" w:type="pct"/>
            <w:vAlign w:val="center"/>
          </w:tcPr>
          <w:p w14:paraId="5E10CDB3" w14:textId="77777777" w:rsidR="00996813" w:rsidRPr="00A5037D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2D49" w14:textId="77777777" w:rsidR="00996813" w:rsidRPr="00A5037D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1A85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215A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06D03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99,4</w:t>
            </w:r>
          </w:p>
        </w:tc>
      </w:tr>
      <w:tr w:rsidR="00996813" w:rsidRPr="00A2764F" w14:paraId="0323AFBE" w14:textId="77777777" w:rsidTr="00537F9F">
        <w:trPr>
          <w:jc w:val="center"/>
        </w:trPr>
        <w:tc>
          <w:tcPr>
            <w:tcW w:w="289" w:type="pct"/>
            <w:vAlign w:val="center"/>
          </w:tcPr>
          <w:p w14:paraId="57ADEB44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6A4B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89DF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72CEB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3056B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97,7</w:t>
            </w:r>
          </w:p>
        </w:tc>
      </w:tr>
      <w:tr w:rsidR="00996813" w:rsidRPr="00A2764F" w14:paraId="3DE2BD21" w14:textId="77777777" w:rsidTr="00537F9F">
        <w:trPr>
          <w:jc w:val="center"/>
        </w:trPr>
        <w:tc>
          <w:tcPr>
            <w:tcW w:w="289" w:type="pct"/>
            <w:vAlign w:val="center"/>
          </w:tcPr>
          <w:p w14:paraId="0B19C5A6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891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Музей г. Зеи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6A67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DC62A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FD72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99,6</w:t>
            </w:r>
          </w:p>
        </w:tc>
      </w:tr>
    </w:tbl>
    <w:p w14:paraId="3E7E761A" w14:textId="77777777" w:rsidR="009A6D00" w:rsidRDefault="009A6D00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485987E" w14:textId="77777777" w:rsidR="00E51E09" w:rsidRPr="004312BC" w:rsidRDefault="00E51E09" w:rsidP="00E51E0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14:paraId="6437D377" w14:textId="77777777" w:rsidR="00971980" w:rsidRDefault="00E51E09" w:rsidP="00B65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11.</w:t>
      </w:r>
    </w:p>
    <w:p w14:paraId="4CB87730" w14:textId="77777777" w:rsidR="00BA7689" w:rsidRDefault="00E51E09" w:rsidP="0097225D">
      <w:pPr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00EFD447" w14:textId="77777777" w:rsidTr="00144C21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5BC1490C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211C3EAF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539D7393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5A67AA7D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56046051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96813" w:rsidRPr="00A2764F" w14:paraId="1CBFB39C" w14:textId="77777777" w:rsidTr="00EA07F7">
        <w:trPr>
          <w:jc w:val="center"/>
        </w:trPr>
        <w:tc>
          <w:tcPr>
            <w:tcW w:w="289" w:type="pct"/>
            <w:vAlign w:val="center"/>
          </w:tcPr>
          <w:p w14:paraId="0BAF5AE6" w14:textId="77777777" w:rsidR="00996813" w:rsidRPr="00A5037D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D862" w14:textId="77777777" w:rsidR="00996813" w:rsidRPr="00A5037D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2119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2970B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96E78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  <w:tr w:rsidR="00996813" w:rsidRPr="00A2764F" w14:paraId="67181821" w14:textId="77777777" w:rsidTr="00EA07F7">
        <w:trPr>
          <w:jc w:val="center"/>
        </w:trPr>
        <w:tc>
          <w:tcPr>
            <w:tcW w:w="289" w:type="pct"/>
            <w:vAlign w:val="center"/>
          </w:tcPr>
          <w:p w14:paraId="015A1C20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B0CB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4C4B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79185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65E9A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99,2</w:t>
            </w:r>
          </w:p>
        </w:tc>
      </w:tr>
      <w:tr w:rsidR="00996813" w:rsidRPr="00A2764F" w14:paraId="2360CFD6" w14:textId="77777777" w:rsidTr="00EA07F7">
        <w:trPr>
          <w:jc w:val="center"/>
        </w:trPr>
        <w:tc>
          <w:tcPr>
            <w:tcW w:w="289" w:type="pct"/>
            <w:vAlign w:val="center"/>
          </w:tcPr>
          <w:p w14:paraId="22629031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859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Музей г. Зеи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D24A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32033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70AA9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</w:tbl>
    <w:p w14:paraId="5412016F" w14:textId="77777777" w:rsidR="0097225D" w:rsidRDefault="0097225D" w:rsidP="0097225D">
      <w:pPr>
        <w:spacing w:after="160" w:line="259" w:lineRule="auto"/>
        <w:rPr>
          <w:rFonts w:ascii="Times New Roman" w:hAnsi="Times New Roman" w:cs="Times New Roman"/>
          <w:iCs/>
          <w:sz w:val="24"/>
          <w:szCs w:val="24"/>
        </w:rPr>
      </w:pPr>
    </w:p>
    <w:p w14:paraId="51CDDE1C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</w:p>
    <w:p w14:paraId="61CEA964" w14:textId="77777777" w:rsidR="00E134FA" w:rsidRDefault="00E51E09" w:rsidP="00392C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 12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14:paraId="50455DA2" w14:textId="77777777" w:rsidR="00E51E09" w:rsidRPr="00A23729" w:rsidRDefault="00E51E09" w:rsidP="00E51E0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6D4906A4" w14:textId="77777777" w:rsidTr="00144C21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1025F6CE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1B7A0658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335218B7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6F8AE78A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3EE188C7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96813" w:rsidRPr="00A2764F" w14:paraId="48A9125F" w14:textId="77777777" w:rsidTr="00611FAD">
        <w:trPr>
          <w:jc w:val="center"/>
        </w:trPr>
        <w:tc>
          <w:tcPr>
            <w:tcW w:w="289" w:type="pct"/>
            <w:vAlign w:val="center"/>
          </w:tcPr>
          <w:p w14:paraId="2590C54E" w14:textId="77777777" w:rsidR="00996813" w:rsidRPr="00A5037D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0166" w14:textId="77777777" w:rsidR="00996813" w:rsidRPr="00A5037D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8B81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CD1D2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25CE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  <w:tr w:rsidR="00996813" w:rsidRPr="00A2764F" w14:paraId="32E03A1B" w14:textId="77777777" w:rsidTr="00611FAD">
        <w:trPr>
          <w:jc w:val="center"/>
        </w:trPr>
        <w:tc>
          <w:tcPr>
            <w:tcW w:w="289" w:type="pct"/>
            <w:vAlign w:val="center"/>
          </w:tcPr>
          <w:p w14:paraId="1932ABBE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5AB6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C4EB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E4C2E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D4E43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99,2</w:t>
            </w:r>
          </w:p>
        </w:tc>
      </w:tr>
      <w:tr w:rsidR="00996813" w:rsidRPr="00A2764F" w14:paraId="39CF5696" w14:textId="77777777" w:rsidTr="00611FAD">
        <w:trPr>
          <w:jc w:val="center"/>
        </w:trPr>
        <w:tc>
          <w:tcPr>
            <w:tcW w:w="289" w:type="pct"/>
            <w:vAlign w:val="center"/>
          </w:tcPr>
          <w:p w14:paraId="5F21E883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C71A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Музей г. Зеи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FE4C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B78E3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56B0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99,4</w:t>
            </w:r>
          </w:p>
        </w:tc>
      </w:tr>
    </w:tbl>
    <w:p w14:paraId="62397841" w14:textId="77777777" w:rsidR="00F61A1A" w:rsidRDefault="00F61A1A" w:rsidP="00BA7689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C7458E" w14:textId="77777777" w:rsidR="00F61A1A" w:rsidRDefault="00F61A1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4C440A9" w14:textId="77777777" w:rsidR="004312BC" w:rsidRDefault="00E51E09" w:rsidP="00BA7689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E1">
        <w:rPr>
          <w:rFonts w:ascii="Times New Roman" w:hAnsi="Times New Roman" w:cs="Times New Roman"/>
          <w:sz w:val="28"/>
          <w:szCs w:val="28"/>
        </w:rPr>
        <w:lastRenderedPageBreak/>
        <w:t>5. Показатели, характеризующие удовлетворенность условиями оказания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F178B2" w14:textId="77777777" w:rsidR="00E51E09" w:rsidRPr="004312BC" w:rsidRDefault="00E51E09" w:rsidP="00E51E0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14:paraId="65B034AE" w14:textId="77777777" w:rsidR="004312BC" w:rsidRDefault="00E51E09" w:rsidP="00BA76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13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14:paraId="33E1E641" w14:textId="77777777" w:rsidR="0097225D" w:rsidRDefault="00E51E09" w:rsidP="009722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2CB2D81E" w14:textId="77777777" w:rsidTr="00144C21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7C4B2CCB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6B025823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53FC223C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0ABA4AD1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27D4E06F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96813" w:rsidRPr="00A2764F" w14:paraId="3F9E2002" w14:textId="77777777" w:rsidTr="00DC16F5">
        <w:trPr>
          <w:jc w:val="center"/>
        </w:trPr>
        <w:tc>
          <w:tcPr>
            <w:tcW w:w="289" w:type="pct"/>
            <w:vAlign w:val="center"/>
          </w:tcPr>
          <w:p w14:paraId="6419CFE9" w14:textId="77777777" w:rsidR="00996813" w:rsidRPr="00A5037D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15C1" w14:textId="77777777" w:rsidR="00996813" w:rsidRPr="00A5037D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6D79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8510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A82F1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  <w:tr w:rsidR="00996813" w:rsidRPr="00A2764F" w14:paraId="388CF754" w14:textId="77777777" w:rsidTr="00DC16F5">
        <w:trPr>
          <w:jc w:val="center"/>
        </w:trPr>
        <w:tc>
          <w:tcPr>
            <w:tcW w:w="289" w:type="pct"/>
            <w:vAlign w:val="center"/>
          </w:tcPr>
          <w:p w14:paraId="303EB901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31C1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A384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6AFBB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07C4A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996813" w:rsidRPr="00A2764F" w14:paraId="5934FB57" w14:textId="77777777" w:rsidTr="00DC16F5">
        <w:trPr>
          <w:jc w:val="center"/>
        </w:trPr>
        <w:tc>
          <w:tcPr>
            <w:tcW w:w="289" w:type="pct"/>
            <w:vAlign w:val="center"/>
          </w:tcPr>
          <w:p w14:paraId="12F92032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C6FF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Музей г. Зеи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49E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07E2A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4F703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</w:tbl>
    <w:p w14:paraId="609B1CDC" w14:textId="77777777" w:rsidR="0097225D" w:rsidRDefault="0097225D" w:rsidP="009722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9AEFF1C" w14:textId="77777777" w:rsidR="00E51E09" w:rsidRPr="004312BC" w:rsidRDefault="00E51E09" w:rsidP="0097225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5.2 Доля получателей услуг, удовлетворенных организационными условиями предоставления услуг.</w:t>
      </w:r>
    </w:p>
    <w:p w14:paraId="097DB130" w14:textId="77777777" w:rsidR="00B32E26" w:rsidRDefault="00E51E09" w:rsidP="00B659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14.</w:t>
      </w:r>
    </w:p>
    <w:p w14:paraId="36033403" w14:textId="77777777" w:rsidR="003A202B" w:rsidRDefault="00E51E09" w:rsidP="0097225D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5.2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67880C6B" w14:textId="77777777" w:rsidTr="00144C21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33EF2C0F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797A1489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5B72CAD9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5DDCC311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79345404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96813" w:rsidRPr="00A2764F" w14:paraId="4A8956CB" w14:textId="77777777" w:rsidTr="00470855">
        <w:trPr>
          <w:jc w:val="center"/>
        </w:trPr>
        <w:tc>
          <w:tcPr>
            <w:tcW w:w="289" w:type="pct"/>
            <w:vAlign w:val="center"/>
          </w:tcPr>
          <w:p w14:paraId="69516585" w14:textId="77777777" w:rsidR="00996813" w:rsidRPr="00A5037D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9ACC" w14:textId="77777777" w:rsidR="00996813" w:rsidRPr="00A5037D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B22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DEE43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A645E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  <w:tr w:rsidR="00996813" w:rsidRPr="00A2764F" w14:paraId="1554926E" w14:textId="77777777" w:rsidTr="00470855">
        <w:trPr>
          <w:jc w:val="center"/>
        </w:trPr>
        <w:tc>
          <w:tcPr>
            <w:tcW w:w="289" w:type="pct"/>
            <w:vAlign w:val="center"/>
          </w:tcPr>
          <w:p w14:paraId="11D39246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49D0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AE39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B6558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BDA5B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96,8</w:t>
            </w:r>
          </w:p>
        </w:tc>
      </w:tr>
      <w:tr w:rsidR="00996813" w:rsidRPr="00A2764F" w14:paraId="01E6A1E3" w14:textId="77777777" w:rsidTr="00470855">
        <w:trPr>
          <w:jc w:val="center"/>
        </w:trPr>
        <w:tc>
          <w:tcPr>
            <w:tcW w:w="289" w:type="pct"/>
            <w:vAlign w:val="center"/>
          </w:tcPr>
          <w:p w14:paraId="6882305E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7F01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Музей г. Зеи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490A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5F241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7790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99,3</w:t>
            </w:r>
          </w:p>
        </w:tc>
      </w:tr>
    </w:tbl>
    <w:p w14:paraId="07DD3B63" w14:textId="77777777" w:rsidR="003A202B" w:rsidRDefault="003A202B">
      <w:pPr>
        <w:spacing w:after="160" w:line="259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14:paraId="4D3C081A" w14:textId="77777777" w:rsidR="00E51E09" w:rsidRPr="004312BC" w:rsidRDefault="00E51E09" w:rsidP="00BA7689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lastRenderedPageBreak/>
        <w:t>5.3 Доля получателей услуг, удовлетворенных в целом условиями оказания услуг в организации социальной сферы.</w:t>
      </w:r>
    </w:p>
    <w:p w14:paraId="130FB4B1" w14:textId="77777777" w:rsidR="00E51E09" w:rsidRDefault="00E51E09" w:rsidP="00BA76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15.</w:t>
      </w:r>
    </w:p>
    <w:p w14:paraId="5C939A07" w14:textId="77777777" w:rsidR="003A202B" w:rsidRDefault="00E51E09" w:rsidP="009722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5.3</w:t>
      </w:r>
      <w:bookmarkStart w:id="15" w:name="_Toc39664904"/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41"/>
        <w:gridCol w:w="3874"/>
        <w:gridCol w:w="2021"/>
        <w:gridCol w:w="1673"/>
        <w:gridCol w:w="1236"/>
      </w:tblGrid>
      <w:tr w:rsidR="0097225D" w:rsidRPr="00AC07FE" w14:paraId="28C498F5" w14:textId="77777777" w:rsidTr="00144C21">
        <w:trPr>
          <w:cantSplit/>
          <w:trHeight w:val="479"/>
          <w:jc w:val="center"/>
        </w:trPr>
        <w:tc>
          <w:tcPr>
            <w:tcW w:w="289" w:type="pct"/>
            <w:vAlign w:val="center"/>
          </w:tcPr>
          <w:p w14:paraId="2588F36F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2073" w:type="pct"/>
            <w:vAlign w:val="center"/>
          </w:tcPr>
          <w:p w14:paraId="11EFAA97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</w:t>
            </w:r>
          </w:p>
        </w:tc>
        <w:tc>
          <w:tcPr>
            <w:tcW w:w="1081" w:type="pct"/>
            <w:vAlign w:val="center"/>
          </w:tcPr>
          <w:p w14:paraId="32701E5A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</w:t>
            </w:r>
            <w:r w:rsidRPr="005C74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12491EB7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ответивших </w:t>
            </w:r>
          </w:p>
        </w:tc>
        <w:tc>
          <w:tcPr>
            <w:tcW w:w="661" w:type="pct"/>
            <w:vAlign w:val="center"/>
          </w:tcPr>
          <w:p w14:paraId="1A2C18EA" w14:textId="77777777" w:rsidR="0097225D" w:rsidRPr="00AC07FE" w:rsidRDefault="0097225D" w:rsidP="00893D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C7416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996813" w:rsidRPr="00A2764F" w14:paraId="7B640AEB" w14:textId="77777777" w:rsidTr="00B441F3">
        <w:trPr>
          <w:jc w:val="center"/>
        </w:trPr>
        <w:tc>
          <w:tcPr>
            <w:tcW w:w="289" w:type="pct"/>
            <w:vAlign w:val="center"/>
          </w:tcPr>
          <w:p w14:paraId="192CC194" w14:textId="77777777" w:rsidR="00996813" w:rsidRPr="00A5037D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04AF" w14:textId="77777777" w:rsidR="00996813" w:rsidRPr="00A5037D" w:rsidRDefault="00996813" w:rsidP="009968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9712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38427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9452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996813" w:rsidRPr="00A2764F" w14:paraId="12075CE7" w14:textId="77777777" w:rsidTr="00B441F3">
        <w:trPr>
          <w:jc w:val="center"/>
        </w:trPr>
        <w:tc>
          <w:tcPr>
            <w:tcW w:w="289" w:type="pct"/>
            <w:vAlign w:val="center"/>
          </w:tcPr>
          <w:p w14:paraId="4803C066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D99A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CCE7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1793C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B8EF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98,3</w:t>
            </w:r>
          </w:p>
        </w:tc>
      </w:tr>
      <w:tr w:rsidR="00996813" w:rsidRPr="00A2764F" w14:paraId="12309D27" w14:textId="77777777" w:rsidTr="00B441F3">
        <w:trPr>
          <w:jc w:val="center"/>
        </w:trPr>
        <w:tc>
          <w:tcPr>
            <w:tcW w:w="289" w:type="pct"/>
            <w:vAlign w:val="center"/>
          </w:tcPr>
          <w:p w14:paraId="3F83C69C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2D75" w14:textId="77777777" w:rsidR="00996813" w:rsidRPr="00BA7689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Музей г. Зеи</w:t>
            </w:r>
          </w:p>
        </w:tc>
        <w:tc>
          <w:tcPr>
            <w:tcW w:w="10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B2BA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05F83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D0B8C" w14:textId="77777777" w:rsidR="00996813" w:rsidRPr="00996813" w:rsidRDefault="00996813" w:rsidP="009968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8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99,8</w:t>
            </w:r>
          </w:p>
        </w:tc>
      </w:tr>
    </w:tbl>
    <w:p w14:paraId="6E09A9D9" w14:textId="77777777" w:rsidR="0097225D" w:rsidRDefault="0097225D" w:rsidP="0097225D">
      <w:pPr>
        <w:spacing w:after="0" w:line="360" w:lineRule="auto"/>
      </w:pPr>
    </w:p>
    <w:p w14:paraId="03C5E205" w14:textId="77777777" w:rsidR="003A202B" w:rsidRDefault="003A202B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6"/>
        </w:rPr>
      </w:pPr>
      <w:r>
        <w:br w:type="page"/>
      </w:r>
    </w:p>
    <w:p w14:paraId="597C9AC7" w14:textId="77777777" w:rsidR="000C512D" w:rsidRPr="00E90637" w:rsidRDefault="000C512D" w:rsidP="000C512D">
      <w:pPr>
        <w:pStyle w:val="2"/>
        <w:spacing w:after="120"/>
        <w:jc w:val="left"/>
      </w:pPr>
      <w:r>
        <w:lastRenderedPageBreak/>
        <w:t>Перечень выявленных недостатков по результатам независимой оценки</w:t>
      </w:r>
      <w:bookmarkEnd w:id="15"/>
    </w:p>
    <w:p w14:paraId="1C4AB0A4" w14:textId="77777777" w:rsidR="004548DC" w:rsidRDefault="004548DC" w:rsidP="004548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Toc113740692"/>
      <w:r>
        <w:rPr>
          <w:rFonts w:ascii="Times New Roman" w:hAnsi="Times New Roman" w:cs="Times New Roman"/>
          <w:sz w:val="28"/>
          <w:szCs w:val="28"/>
        </w:rPr>
        <w:t>В рамках проведения независимой оценки в соответствии с утвержденным перечнем показателей выявлен ряд недостатков по критери</w:t>
      </w:r>
      <w:r w:rsidR="00AD7B87">
        <w:rPr>
          <w:rFonts w:ascii="Times New Roman" w:hAnsi="Times New Roman" w:cs="Times New Roman"/>
          <w:sz w:val="28"/>
          <w:szCs w:val="28"/>
        </w:rPr>
        <w:t xml:space="preserve">ям </w:t>
      </w:r>
      <w:r w:rsidR="00AD7B87" w:rsidRPr="00AD7B87">
        <w:rPr>
          <w:rFonts w:ascii="Times New Roman" w:hAnsi="Times New Roman" w:cs="Times New Roman"/>
          <w:b/>
          <w:bCs/>
          <w:sz w:val="28"/>
          <w:szCs w:val="28"/>
        </w:rPr>
        <w:t>«открытость и доступность информации»</w:t>
      </w:r>
      <w:r w:rsidR="00AD7B87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443A8">
        <w:rPr>
          <w:rFonts w:ascii="Times New Roman" w:hAnsi="Times New Roman" w:cs="Times New Roman"/>
          <w:b/>
          <w:bCs/>
          <w:sz w:val="28"/>
          <w:szCs w:val="28"/>
        </w:rPr>
        <w:t>доступность услуг для инвалидов</w:t>
      </w:r>
      <w:r>
        <w:rPr>
          <w:rFonts w:ascii="Times New Roman" w:hAnsi="Times New Roman" w:cs="Times New Roman"/>
          <w:sz w:val="28"/>
          <w:szCs w:val="28"/>
        </w:rPr>
        <w:t>», а именно:</w:t>
      </w:r>
    </w:p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1665"/>
        <w:gridCol w:w="3841"/>
        <w:gridCol w:w="3839"/>
      </w:tblGrid>
      <w:tr w:rsidR="00AD7B87" w:rsidRPr="001B57AD" w14:paraId="294EE299" w14:textId="77777777" w:rsidTr="00AD7B87">
        <w:trPr>
          <w:tblHeader/>
          <w:jc w:val="center"/>
        </w:trPr>
        <w:tc>
          <w:tcPr>
            <w:tcW w:w="891" w:type="pct"/>
            <w:vAlign w:val="center"/>
          </w:tcPr>
          <w:p w14:paraId="78675014" w14:textId="77777777" w:rsidR="00AD7B87" w:rsidRPr="009E1798" w:rsidRDefault="00AD7B87" w:rsidP="00153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7" w:name="_Hlk17048409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055" w:type="pct"/>
            <w:vAlign w:val="center"/>
          </w:tcPr>
          <w:p w14:paraId="2E77FA90" w14:textId="77777777" w:rsidR="00AD7B87" w:rsidRPr="009E1798" w:rsidRDefault="00AD7B87" w:rsidP="00153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054" w:type="pct"/>
          </w:tcPr>
          <w:p w14:paraId="4BD44459" w14:textId="77777777" w:rsidR="00AD7B87" w:rsidRDefault="00AD7B87" w:rsidP="00153F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7B87" w:rsidRPr="001B57AD" w14:paraId="20DA8A58" w14:textId="77777777" w:rsidTr="00D925E3">
        <w:trPr>
          <w:trHeight w:val="70"/>
          <w:jc w:val="center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7E05F" w14:textId="77777777" w:rsidR="00AD7B87" w:rsidRPr="00B2311C" w:rsidRDefault="00AD7B87" w:rsidP="00AD7B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2055" w:type="pct"/>
            <w:vAlign w:val="center"/>
          </w:tcPr>
          <w:p w14:paraId="10477FB8" w14:textId="77777777" w:rsidR="00AD7B87" w:rsidRPr="002B6602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2054" w:type="pct"/>
            <w:vAlign w:val="center"/>
          </w:tcPr>
          <w:p w14:paraId="21FB7C34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Отсутствуют:</w:t>
            </w:r>
          </w:p>
          <w:p w14:paraId="47D89FDF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B6602">
              <w:rPr>
                <w:rFonts w:ascii="Times New Roman" w:hAnsi="Times New Roman" w:cs="Times New Roman"/>
                <w:sz w:val="24"/>
                <w:szCs w:val="24"/>
              </w:rPr>
              <w:t>парковочн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6602">
              <w:rPr>
                <w:rFonts w:ascii="Times New Roman" w:hAnsi="Times New Roman" w:cs="Times New Roman"/>
                <w:sz w:val="24"/>
                <w:szCs w:val="24"/>
              </w:rPr>
              <w:t>е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6602">
              <w:rPr>
                <w:rFonts w:ascii="Times New Roman" w:hAnsi="Times New Roman" w:cs="Times New Roman"/>
                <w:sz w:val="24"/>
                <w:szCs w:val="24"/>
              </w:rPr>
              <w:t xml:space="preserve"> для автотранспортных средств инвалидов;</w:t>
            </w:r>
          </w:p>
          <w:p w14:paraId="5C7A04B4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лифты, поручни, расширенные дверные проёмы;</w:t>
            </w:r>
          </w:p>
          <w:p w14:paraId="50134D4C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сменные кресла-коляски;</w:t>
            </w:r>
          </w:p>
          <w:p w14:paraId="0F8949A2" w14:textId="77777777" w:rsidR="00AD7B87" w:rsidRPr="00E525F5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•специально оборудованное санитарно-гигиеническое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7B87" w:rsidRPr="001B57AD" w14:paraId="2C31CDE6" w14:textId="77777777" w:rsidTr="00D925E3">
        <w:trPr>
          <w:trHeight w:val="70"/>
          <w:jc w:val="center"/>
        </w:trPr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182C" w14:textId="77777777" w:rsidR="00AD7B87" w:rsidRPr="00DD420F" w:rsidRDefault="00AD7B87" w:rsidP="00AD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pct"/>
            <w:vAlign w:val="center"/>
          </w:tcPr>
          <w:p w14:paraId="677E57C1" w14:textId="77777777" w:rsidR="00AD7B87" w:rsidRPr="002B6602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2054" w:type="pct"/>
            <w:vAlign w:val="center"/>
          </w:tcPr>
          <w:p w14:paraId="74F9660B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Отсутствуют:</w:t>
            </w:r>
          </w:p>
          <w:p w14:paraId="1ECCB985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ублирование для инвалидов по слуху и зрению звуковой и зрительной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14:paraId="2EF5F12B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зможность предоставления инвалидам по слуху (слуху и зрению) услуг сурдопереводчика (</w:t>
            </w:r>
            <w:proofErr w:type="spellStart"/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7B87" w:rsidRPr="001B57AD" w14:paraId="7646E201" w14:textId="77777777" w:rsidTr="00331A9F">
        <w:trPr>
          <w:trHeight w:val="70"/>
          <w:jc w:val="center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4AAC7" w14:textId="77777777" w:rsidR="00AD7B87" w:rsidRPr="00DD420F" w:rsidRDefault="00AD7B87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  <w:tc>
          <w:tcPr>
            <w:tcW w:w="2055" w:type="pct"/>
            <w:vAlign w:val="center"/>
          </w:tcPr>
          <w:p w14:paraId="67084CF0" w14:textId="77777777" w:rsidR="00AD7B87" w:rsidRPr="00E525F5" w:rsidRDefault="00AD7B87" w:rsidP="00AD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87">
              <w:rPr>
                <w:rFonts w:ascii="Times New Roman" w:hAnsi="Times New Roman" w:cs="Times New Roman"/>
                <w:sz w:val="24"/>
                <w:szCs w:val="24"/>
              </w:rPr>
              <w:t>Соответствие информации о деятельности организации, размещенной на общедоступных информационных ресурсах</w:t>
            </w:r>
          </w:p>
        </w:tc>
        <w:tc>
          <w:tcPr>
            <w:tcW w:w="2054" w:type="pct"/>
          </w:tcPr>
          <w:p w14:paraId="447C7951" w14:textId="77777777" w:rsidR="00AD7B87" w:rsidRPr="00E525F5" w:rsidRDefault="00AD7B87" w:rsidP="009A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на официальном сайте к</w:t>
            </w:r>
            <w:r w:rsidRPr="00AD7B87">
              <w:rPr>
                <w:rFonts w:ascii="Times New Roman" w:hAnsi="Times New Roman" w:cs="Times New Roman"/>
                <w:sz w:val="24"/>
                <w:szCs w:val="24"/>
              </w:rPr>
              <w:t>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</w:t>
            </w:r>
          </w:p>
        </w:tc>
      </w:tr>
      <w:tr w:rsidR="00AD7B87" w:rsidRPr="001B57AD" w14:paraId="770C7736" w14:textId="77777777" w:rsidTr="00331A9F">
        <w:trPr>
          <w:trHeight w:val="70"/>
          <w:jc w:val="center"/>
        </w:trPr>
        <w:tc>
          <w:tcPr>
            <w:tcW w:w="8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92871" w14:textId="77777777" w:rsidR="00AD7B87" w:rsidRPr="009A6D00" w:rsidRDefault="00AD7B87" w:rsidP="00AD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pct"/>
            <w:vAlign w:val="center"/>
          </w:tcPr>
          <w:p w14:paraId="2F713611" w14:textId="77777777" w:rsidR="00AD7B87" w:rsidRPr="00AD7B87" w:rsidRDefault="00AD7B87" w:rsidP="00AD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2054" w:type="pct"/>
            <w:vAlign w:val="center"/>
          </w:tcPr>
          <w:p w14:paraId="2533FACD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Отсутствуют:</w:t>
            </w:r>
          </w:p>
          <w:p w14:paraId="56294F08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B6602">
              <w:rPr>
                <w:rFonts w:ascii="Times New Roman" w:hAnsi="Times New Roman" w:cs="Times New Roman"/>
                <w:sz w:val="24"/>
                <w:szCs w:val="24"/>
              </w:rPr>
              <w:t>парковочн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6602">
              <w:rPr>
                <w:rFonts w:ascii="Times New Roman" w:hAnsi="Times New Roman" w:cs="Times New Roman"/>
                <w:sz w:val="24"/>
                <w:szCs w:val="24"/>
              </w:rPr>
              <w:t>е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6602">
              <w:rPr>
                <w:rFonts w:ascii="Times New Roman" w:hAnsi="Times New Roman" w:cs="Times New Roman"/>
                <w:sz w:val="24"/>
                <w:szCs w:val="24"/>
              </w:rPr>
              <w:t xml:space="preserve"> для автотранспортных средств инвалидов;</w:t>
            </w:r>
          </w:p>
          <w:p w14:paraId="09C9C777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лифты, поручни, расширенные дверные проёмы;</w:t>
            </w:r>
          </w:p>
          <w:p w14:paraId="1CF5E6BE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сменные кресла-коляски;</w:t>
            </w:r>
          </w:p>
          <w:p w14:paraId="20A1B794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•специально оборудованное санитарно-гигиеническое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D7B87" w:rsidRPr="001B57AD" w14:paraId="07029ED1" w14:textId="77777777" w:rsidTr="00331A9F">
        <w:trPr>
          <w:trHeight w:val="70"/>
          <w:jc w:val="center"/>
        </w:trPr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59A4" w14:textId="77777777" w:rsidR="00AD7B87" w:rsidRPr="009A6D00" w:rsidRDefault="00AD7B87" w:rsidP="00AD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pct"/>
            <w:vAlign w:val="center"/>
          </w:tcPr>
          <w:p w14:paraId="09E9A859" w14:textId="77777777" w:rsidR="00AD7B87" w:rsidRPr="00AD7B87" w:rsidRDefault="00AD7B87" w:rsidP="00AD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2054" w:type="pct"/>
            <w:vAlign w:val="center"/>
          </w:tcPr>
          <w:p w14:paraId="63EC018C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Отсутствуют:</w:t>
            </w:r>
          </w:p>
          <w:p w14:paraId="70043FEF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ублирование для инвалидов по слуху и зрению звуковой и зрительной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14:paraId="6E159920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ублирование надписей и др.,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выполненными рельефно-точечным шрифтом Брайля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A050A4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зможность предоставления инвалидам по слуху (слуху и зрению) услуг сурдопереводчика (</w:t>
            </w:r>
            <w:proofErr w:type="spellStart"/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4292B3" w14:textId="77777777" w:rsidR="00AD7B87" w:rsidRDefault="00AD7B87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омощь, оказываемая работниками организации, прошедшими необходимое обучение по сопровождению инвалидов 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0DBA" w:rsidRPr="001B57AD" w14:paraId="09BCF0F1" w14:textId="77777777" w:rsidTr="00B95191">
        <w:trPr>
          <w:trHeight w:val="70"/>
          <w:jc w:val="center"/>
        </w:trPr>
        <w:tc>
          <w:tcPr>
            <w:tcW w:w="8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37DD6" w14:textId="77777777" w:rsidR="000C0DBA" w:rsidRPr="00DD420F" w:rsidRDefault="000C0DBA" w:rsidP="00AD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Музей г. Зеи</w:t>
            </w:r>
          </w:p>
        </w:tc>
        <w:tc>
          <w:tcPr>
            <w:tcW w:w="2055" w:type="pct"/>
            <w:vAlign w:val="center"/>
          </w:tcPr>
          <w:p w14:paraId="574F4046" w14:textId="77777777" w:rsidR="000C0DBA" w:rsidRPr="00E525F5" w:rsidRDefault="000C0DBA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Оборудование помещений организации и прилегающей к ней территории с учетом доступности для инвалидов</w:t>
            </w:r>
          </w:p>
        </w:tc>
        <w:tc>
          <w:tcPr>
            <w:tcW w:w="2054" w:type="pct"/>
            <w:vAlign w:val="center"/>
          </w:tcPr>
          <w:p w14:paraId="1661ACDA" w14:textId="77777777" w:rsidR="000C0DBA" w:rsidRDefault="000C0DBA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Отсутствуют:</w:t>
            </w:r>
          </w:p>
          <w:p w14:paraId="3C30DE7E" w14:textId="77777777" w:rsidR="000C0DBA" w:rsidRDefault="000C0DBA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43A8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2B6602">
              <w:rPr>
                <w:rFonts w:ascii="Times New Roman" w:hAnsi="Times New Roman" w:cs="Times New Roman"/>
                <w:sz w:val="24"/>
                <w:szCs w:val="24"/>
              </w:rPr>
              <w:t>парковочн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B6602">
              <w:rPr>
                <w:rFonts w:ascii="Times New Roman" w:hAnsi="Times New Roman" w:cs="Times New Roman"/>
                <w:sz w:val="24"/>
                <w:szCs w:val="24"/>
              </w:rPr>
              <w:t>е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6602">
              <w:rPr>
                <w:rFonts w:ascii="Times New Roman" w:hAnsi="Times New Roman" w:cs="Times New Roman"/>
                <w:sz w:val="24"/>
                <w:szCs w:val="24"/>
              </w:rPr>
              <w:t xml:space="preserve"> для автотранспортных средств инвалидов;</w:t>
            </w:r>
          </w:p>
          <w:p w14:paraId="39D46390" w14:textId="77777777" w:rsidR="000C0DBA" w:rsidRDefault="000C0DBA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адаптированные лифты, поручни, расширенные дверные проёмы;</w:t>
            </w:r>
          </w:p>
          <w:p w14:paraId="23FC5259" w14:textId="77777777" w:rsidR="000C0DBA" w:rsidRDefault="000C0DBA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сменные кресла-коляски;</w:t>
            </w:r>
          </w:p>
          <w:p w14:paraId="21EFDB4E" w14:textId="77777777" w:rsidR="000C0DBA" w:rsidRPr="00E525F5" w:rsidRDefault="000C0DBA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5F5">
              <w:rPr>
                <w:rFonts w:ascii="Times New Roman" w:hAnsi="Times New Roman" w:cs="Times New Roman"/>
                <w:sz w:val="24"/>
                <w:szCs w:val="24"/>
              </w:rPr>
              <w:t>•специально оборудованное санитарно-гигиеническое помещение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0DBA" w:rsidRPr="001B57AD" w14:paraId="3AA03F9B" w14:textId="77777777" w:rsidTr="00B95191">
        <w:trPr>
          <w:trHeight w:val="70"/>
          <w:jc w:val="center"/>
        </w:trPr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0A78" w14:textId="77777777" w:rsidR="000C0DBA" w:rsidRPr="00DD420F" w:rsidRDefault="000C0DBA" w:rsidP="00AD7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pct"/>
            <w:vAlign w:val="center"/>
          </w:tcPr>
          <w:p w14:paraId="6EC26AEB" w14:textId="77777777" w:rsidR="000C0DBA" w:rsidRPr="00E525F5" w:rsidRDefault="000C0DBA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2054" w:type="pct"/>
            <w:vAlign w:val="center"/>
          </w:tcPr>
          <w:p w14:paraId="338CA498" w14:textId="77777777" w:rsidR="000C0DBA" w:rsidRDefault="000C0DBA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Отсутствуют:</w:t>
            </w:r>
          </w:p>
          <w:p w14:paraId="3593325C" w14:textId="77777777" w:rsidR="000C0DBA" w:rsidRDefault="000C0DBA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ублирование для инвалидов по слуху и зрению звуковой и зрительной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и;</w:t>
            </w:r>
          </w:p>
          <w:p w14:paraId="6AFFD6C6" w14:textId="77777777" w:rsidR="000C0DBA" w:rsidRDefault="000C0DBA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ублирование надписей и др.,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выполненными рельефно-точечным шрифтом Брайля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DF6496" w14:textId="77777777" w:rsidR="000C0DBA" w:rsidRDefault="000C0DBA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зможность предоставления инвалидам по слуху (слуху и зрению) услуг сурдопереводчика (</w:t>
            </w:r>
            <w:proofErr w:type="spellStart"/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22B5AB" w14:textId="77777777" w:rsidR="000C0DBA" w:rsidRPr="00E525F5" w:rsidRDefault="000C0DBA" w:rsidP="00AD7B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35A8F">
              <w:rPr>
                <w:rFonts w:ascii="Times New Roman" w:hAnsi="Times New Roman" w:cs="Times New Roman"/>
                <w:sz w:val="24"/>
                <w:szCs w:val="24"/>
              </w:rPr>
              <w:t>омощь, оказываемая работниками организации, прошедшими необходимое обучение по сопровождению инвалидов в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0B4F906" w14:textId="77777777" w:rsidR="00504A5C" w:rsidRDefault="00504A5C" w:rsidP="00504A5C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98717904"/>
      <w:bookmarkEnd w:id="17"/>
    </w:p>
    <w:bookmarkEnd w:id="18"/>
    <w:p w14:paraId="29C21B3F" w14:textId="77777777" w:rsidR="005D5710" w:rsidRDefault="005D5710" w:rsidP="000C512D">
      <w:pPr>
        <w:pStyle w:val="2"/>
        <w:spacing w:after="240"/>
      </w:pPr>
    </w:p>
    <w:p w14:paraId="169BFEFB" w14:textId="77777777" w:rsidR="005D5710" w:rsidRDefault="005D5710">
      <w:pPr>
        <w:spacing w:after="160" w:line="259" w:lineRule="auto"/>
        <w:rPr>
          <w:rFonts w:ascii="Times New Roman" w:eastAsiaTheme="majorEastAsia" w:hAnsi="Times New Roman" w:cstheme="majorBidi"/>
          <w:b/>
          <w:sz w:val="28"/>
          <w:szCs w:val="26"/>
        </w:rPr>
      </w:pPr>
      <w:r>
        <w:br w:type="page"/>
      </w:r>
    </w:p>
    <w:p w14:paraId="79919469" w14:textId="77777777" w:rsidR="007B4BB2" w:rsidRPr="007B4BB2" w:rsidRDefault="00776398" w:rsidP="000C512D">
      <w:pPr>
        <w:pStyle w:val="2"/>
        <w:spacing w:after="240"/>
      </w:pPr>
      <w:r>
        <w:lastRenderedPageBreak/>
        <w:t>ЗАКЛЮЧЕНИЕ</w:t>
      </w:r>
      <w:bookmarkEnd w:id="16"/>
    </w:p>
    <w:p w14:paraId="60F766F2" w14:textId="77777777" w:rsidR="00F64BF6" w:rsidRPr="001D7822" w:rsidRDefault="00F64BF6" w:rsidP="00F64BF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822">
        <w:rPr>
          <w:rFonts w:ascii="Times New Roman" w:hAnsi="Times New Roman" w:cs="Times New Roman"/>
          <w:sz w:val="28"/>
          <w:szCs w:val="28"/>
        </w:rPr>
        <w:t xml:space="preserve">На основании полученных результатов независимой оценки в соответствии с утвержденным перечнем показателей услуг для практической реализации предлагаются следующие рекомендации: </w:t>
      </w:r>
    </w:p>
    <w:p w14:paraId="0E3533D9" w14:textId="77777777" w:rsidR="000C0DBA" w:rsidRPr="000C0DBA" w:rsidRDefault="00504A5C" w:rsidP="00504A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98718041"/>
      <w:r w:rsidRPr="00504A5C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bookmarkStart w:id="20" w:name="_Hlk169716377"/>
      <w:r w:rsidR="000C0DBA" w:rsidRPr="000C0DBA">
        <w:rPr>
          <w:rFonts w:ascii="Times New Roman" w:hAnsi="Times New Roman" w:cs="Times New Roman"/>
          <w:b/>
          <w:bCs/>
          <w:sz w:val="28"/>
          <w:szCs w:val="28"/>
        </w:rPr>
        <w:t>Для повышения показател</w:t>
      </w:r>
      <w:r w:rsidR="000C0DBA">
        <w:rPr>
          <w:rFonts w:ascii="Times New Roman" w:hAnsi="Times New Roman" w:cs="Times New Roman"/>
          <w:b/>
          <w:bCs/>
          <w:sz w:val="28"/>
          <w:szCs w:val="28"/>
        </w:rPr>
        <w:t xml:space="preserve">я </w:t>
      </w:r>
      <w:r w:rsidR="000C0DBA" w:rsidRPr="000C0DBA">
        <w:rPr>
          <w:rFonts w:ascii="Times New Roman" w:hAnsi="Times New Roman" w:cs="Times New Roman"/>
          <w:b/>
          <w:bCs/>
          <w:sz w:val="28"/>
          <w:szCs w:val="28"/>
        </w:rPr>
        <w:t xml:space="preserve">открытость и доступность информации </w:t>
      </w:r>
      <w:r w:rsidR="000C0DBA" w:rsidRPr="000C0DBA">
        <w:rPr>
          <w:rFonts w:ascii="Times New Roman" w:hAnsi="Times New Roman" w:cs="Times New Roman"/>
          <w:sz w:val="28"/>
          <w:szCs w:val="28"/>
        </w:rPr>
        <w:t>об организации МАУ ДК «Энергетик» г. Зеи необходимо добавить копи</w:t>
      </w:r>
      <w:r w:rsidR="000C0DBA">
        <w:rPr>
          <w:rFonts w:ascii="Times New Roman" w:hAnsi="Times New Roman" w:cs="Times New Roman"/>
          <w:sz w:val="28"/>
          <w:szCs w:val="28"/>
        </w:rPr>
        <w:t>ю</w:t>
      </w:r>
      <w:r w:rsidR="000C0DBA" w:rsidRPr="000C0DBA">
        <w:rPr>
          <w:rFonts w:ascii="Times New Roman" w:hAnsi="Times New Roman" w:cs="Times New Roman"/>
          <w:sz w:val="28"/>
          <w:szCs w:val="28"/>
        </w:rPr>
        <w:t xml:space="preserve"> плана финансово-хозяйственной деятельности, утвержденного в установленном законодательством Российской Федерации порядке, или бюджетной сметы</w:t>
      </w:r>
      <w:r w:rsidR="000C0DB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</w:t>
      </w:r>
      <w:r w:rsidR="000C0DBA" w:rsidRPr="000C0DBA">
        <w:rPr>
          <w:rFonts w:ascii="Times New Roman" w:hAnsi="Times New Roman" w:cs="Times New Roman"/>
          <w:sz w:val="28"/>
          <w:szCs w:val="28"/>
        </w:rPr>
        <w:t>Приказ</w:t>
      </w:r>
      <w:r w:rsidR="000C0DBA">
        <w:rPr>
          <w:rFonts w:ascii="Times New Roman" w:hAnsi="Times New Roman" w:cs="Times New Roman"/>
          <w:sz w:val="28"/>
          <w:szCs w:val="28"/>
        </w:rPr>
        <w:t>а</w:t>
      </w:r>
      <w:r w:rsidR="000C0DBA" w:rsidRPr="000C0DBA">
        <w:rPr>
          <w:rFonts w:ascii="Times New Roman" w:hAnsi="Times New Roman" w:cs="Times New Roman"/>
          <w:sz w:val="28"/>
          <w:szCs w:val="28"/>
        </w:rPr>
        <w:t xml:space="preserve"> Министерства культуры РФ от 20 февраля 2015 г. № 277 «Об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«Интернет».</w:t>
      </w:r>
    </w:p>
    <w:p w14:paraId="2A12CED2" w14:textId="77777777" w:rsidR="00504A5C" w:rsidRPr="00504A5C" w:rsidRDefault="000C0DBA" w:rsidP="00504A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bookmarkStart w:id="21" w:name="_Hlk209606568"/>
      <w:r w:rsidR="00504A5C" w:rsidRPr="00504A5C">
        <w:rPr>
          <w:rFonts w:ascii="Times New Roman" w:hAnsi="Times New Roman" w:cs="Times New Roman"/>
          <w:b/>
          <w:bCs/>
          <w:sz w:val="28"/>
          <w:szCs w:val="28"/>
        </w:rPr>
        <w:t xml:space="preserve">Для повышения показателей </w:t>
      </w:r>
      <w:bookmarkEnd w:id="21"/>
      <w:r w:rsidR="00504A5C" w:rsidRPr="00504A5C">
        <w:rPr>
          <w:rFonts w:ascii="Times New Roman" w:hAnsi="Times New Roman" w:cs="Times New Roman"/>
          <w:b/>
          <w:bCs/>
          <w:sz w:val="28"/>
          <w:szCs w:val="28"/>
        </w:rPr>
        <w:t xml:space="preserve">доступности </w:t>
      </w:r>
      <w:bookmarkEnd w:id="20"/>
      <w:r w:rsidR="00504A5C" w:rsidRPr="00504A5C">
        <w:rPr>
          <w:rFonts w:ascii="Times New Roman" w:hAnsi="Times New Roman" w:cs="Times New Roman"/>
          <w:b/>
          <w:bCs/>
          <w:sz w:val="28"/>
          <w:szCs w:val="28"/>
        </w:rPr>
        <w:t>услуг для инвалидов</w:t>
      </w:r>
      <w:r w:rsidR="00504A5C" w:rsidRPr="00504A5C">
        <w:rPr>
          <w:rFonts w:ascii="Times New Roman" w:hAnsi="Times New Roman" w:cs="Times New Roman"/>
          <w:sz w:val="28"/>
          <w:szCs w:val="28"/>
        </w:rPr>
        <w:t xml:space="preserve"> </w:t>
      </w:r>
      <w:r w:rsidR="00504A5C" w:rsidRPr="00504A5C">
        <w:rPr>
          <w:rFonts w:ascii="Times New Roman" w:hAnsi="Times New Roman" w:cs="Times New Roman"/>
          <w:b/>
          <w:bCs/>
          <w:sz w:val="28"/>
          <w:szCs w:val="28"/>
        </w:rPr>
        <w:t>организациям следует</w:t>
      </w:r>
      <w:r w:rsidR="00504A5C" w:rsidRPr="00504A5C">
        <w:rPr>
          <w:rFonts w:ascii="Times New Roman" w:hAnsi="Times New Roman" w:cs="Times New Roman"/>
          <w:sz w:val="28"/>
          <w:szCs w:val="28"/>
        </w:rPr>
        <w:t xml:space="preserve"> оценить возможность (в том числе техническую), а также необходимость устранения выявленных недостатков </w:t>
      </w:r>
      <w:proofErr w:type="spellStart"/>
      <w:r w:rsidR="00504A5C" w:rsidRPr="00504A5C">
        <w:rPr>
          <w:rFonts w:ascii="Times New Roman" w:hAnsi="Times New Roman" w:cs="Times New Roman"/>
          <w:sz w:val="28"/>
          <w:szCs w:val="28"/>
        </w:rPr>
        <w:t>оборудованности</w:t>
      </w:r>
      <w:proofErr w:type="spellEnd"/>
      <w:r w:rsidR="00504A5C" w:rsidRPr="00504A5C">
        <w:rPr>
          <w:rFonts w:ascii="Times New Roman" w:hAnsi="Times New Roman" w:cs="Times New Roman"/>
          <w:sz w:val="28"/>
          <w:szCs w:val="28"/>
        </w:rPr>
        <w:t xml:space="preserve"> с учетом наличия определенных категорий </w:t>
      </w:r>
      <w:r w:rsidR="00504A5C">
        <w:rPr>
          <w:rFonts w:ascii="Times New Roman" w:hAnsi="Times New Roman" w:cs="Times New Roman"/>
          <w:sz w:val="28"/>
          <w:szCs w:val="28"/>
        </w:rPr>
        <w:t>получателей услуг</w:t>
      </w:r>
      <w:r w:rsidR="00504A5C" w:rsidRPr="00504A5C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здоровья:</w:t>
      </w:r>
    </w:p>
    <w:p w14:paraId="2E95109A" w14:textId="77777777" w:rsidR="00504A5C" w:rsidRPr="00504A5C" w:rsidRDefault="00504A5C" w:rsidP="00504A5C">
      <w:pPr>
        <w:numPr>
          <w:ilvl w:val="0"/>
          <w:numId w:val="24"/>
        </w:num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A5C">
        <w:rPr>
          <w:rFonts w:ascii="Times New Roman" w:eastAsia="Times New Roman" w:hAnsi="Times New Roman" w:cs="Times New Roman"/>
          <w:sz w:val="28"/>
          <w:szCs w:val="28"/>
        </w:rPr>
        <w:t xml:space="preserve">при наличии стоянки на территории организаций следует предоставить инвалидам парковочное место для транспорта, обозначенное соответствующим знаком/информационной табличкой/разметкой;   </w:t>
      </w:r>
    </w:p>
    <w:p w14:paraId="27AAB445" w14:textId="77777777" w:rsidR="00504A5C" w:rsidRPr="00504A5C" w:rsidRDefault="00504A5C" w:rsidP="00504A5C">
      <w:pPr>
        <w:numPr>
          <w:ilvl w:val="0"/>
          <w:numId w:val="24"/>
        </w:num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A5C">
        <w:rPr>
          <w:rFonts w:ascii="Times New Roman" w:eastAsia="Times New Roman" w:hAnsi="Times New Roman" w:cs="Times New Roman"/>
          <w:sz w:val="28"/>
          <w:szCs w:val="28"/>
        </w:rPr>
        <w:t>установить адаптированные лифты, либо приобрести гусеничные подъёмники, установить опорные поручни вдоль свободных участков стен на высоте 0,7 и 0,9 м., либо закупить опоры-ходунки, расширить дверные проёмы;</w:t>
      </w:r>
    </w:p>
    <w:p w14:paraId="5AD28A1D" w14:textId="77777777" w:rsidR="00504A5C" w:rsidRPr="00504A5C" w:rsidRDefault="00504A5C" w:rsidP="00504A5C">
      <w:pPr>
        <w:numPr>
          <w:ilvl w:val="0"/>
          <w:numId w:val="24"/>
        </w:num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A5C">
        <w:rPr>
          <w:rFonts w:ascii="Times New Roman" w:eastAsia="Times New Roman" w:hAnsi="Times New Roman" w:cs="Times New Roman"/>
          <w:sz w:val="28"/>
          <w:szCs w:val="28"/>
        </w:rPr>
        <w:t>приобрести специальные кресла-коляски для</w:t>
      </w:r>
      <w:r w:rsidRPr="0050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получателей услуг</w:t>
      </w:r>
      <w:r w:rsidRPr="00504A5C"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функций опорно-двигательного аппарата; </w:t>
      </w:r>
    </w:p>
    <w:p w14:paraId="5A096C93" w14:textId="77777777" w:rsidR="00504A5C" w:rsidRPr="00504A5C" w:rsidRDefault="00504A5C" w:rsidP="00504A5C">
      <w:pPr>
        <w:numPr>
          <w:ilvl w:val="0"/>
          <w:numId w:val="24"/>
        </w:num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_Hlk198827255"/>
      <w:r w:rsidRPr="00504A5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оборудовать санитарно-гигиенические помещения горизонтальными поручнями симметрично с обеих сторон унитаза, опорными поручнями у раковины, предусмотреть крючки для костылей и одежды, установить кнопку вызова сотрудников, разместить тактильные пиктограммы; </w:t>
      </w:r>
    </w:p>
    <w:p w14:paraId="36972EC7" w14:textId="77777777" w:rsidR="00504A5C" w:rsidRPr="00504A5C" w:rsidRDefault="00504A5C" w:rsidP="00504A5C">
      <w:pPr>
        <w:numPr>
          <w:ilvl w:val="0"/>
          <w:numId w:val="24"/>
        </w:numPr>
        <w:spacing w:after="0" w:line="36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_Hlk199175811"/>
      <w:bookmarkEnd w:id="22"/>
      <w:r w:rsidRPr="00504A5C">
        <w:rPr>
          <w:rFonts w:ascii="Times New Roman" w:eastAsia="Times New Roman" w:hAnsi="Times New Roman" w:cs="Times New Roman"/>
          <w:sz w:val="28"/>
          <w:szCs w:val="28"/>
        </w:rPr>
        <w:t>дублировать для инвалидов по слуху и зрению звуковую и/или зрительную информацию</w:t>
      </w:r>
      <w:r w:rsidRPr="00504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4A5C">
        <w:rPr>
          <w:rFonts w:ascii="Times New Roman" w:eastAsia="Times New Roman" w:hAnsi="Times New Roman" w:cs="Times New Roman"/>
          <w:sz w:val="28"/>
          <w:szCs w:val="28"/>
        </w:rPr>
        <w:t xml:space="preserve">с помощью технических средств </w:t>
      </w:r>
      <w:bookmarkEnd w:id="23"/>
      <w:r w:rsidRPr="00504A5C">
        <w:rPr>
          <w:rFonts w:ascii="Times New Roman" w:eastAsia="Times New Roman" w:hAnsi="Times New Roman" w:cs="Times New Roman"/>
          <w:sz w:val="28"/>
          <w:szCs w:val="28"/>
        </w:rPr>
        <w:t>(информационные табло типа «бегущая строка», речевые информаторы, аудиовизуальные информационно-справочные системы/терминалы, звуковые/световые маяки, индукционные системы и т.п.);</w:t>
      </w:r>
    </w:p>
    <w:p w14:paraId="60EA46EE" w14:textId="77777777" w:rsidR="00504A5C" w:rsidRPr="00504A5C" w:rsidRDefault="00504A5C" w:rsidP="00504A5C">
      <w:pPr>
        <w:numPr>
          <w:ilvl w:val="0"/>
          <w:numId w:val="24"/>
        </w:numPr>
        <w:spacing w:after="0" w:line="36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A5C">
        <w:rPr>
          <w:rFonts w:ascii="Times New Roman" w:eastAsia="Times New Roman" w:hAnsi="Times New Roman" w:cs="Times New Roman"/>
          <w:sz w:val="28"/>
          <w:szCs w:val="28"/>
        </w:rPr>
        <w:t xml:space="preserve">разместить на пути следования инвалидов с нарушением зрения таблички (мнемосхемы, указатели, вывеску), выполненные рельефно-точечным шрифтом Брайля; </w:t>
      </w:r>
    </w:p>
    <w:p w14:paraId="16B012F9" w14:textId="77777777" w:rsidR="00504A5C" w:rsidRPr="00504A5C" w:rsidRDefault="00504A5C" w:rsidP="00504A5C">
      <w:pPr>
        <w:numPr>
          <w:ilvl w:val="0"/>
          <w:numId w:val="24"/>
        </w:numPr>
        <w:spacing w:after="0" w:line="360" w:lineRule="auto"/>
        <w:ind w:left="641"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_Hlk198827230"/>
      <w:r w:rsidRPr="00504A5C">
        <w:rPr>
          <w:rFonts w:ascii="Times New Roman" w:eastAsia="Times New Roman" w:hAnsi="Times New Roman" w:cs="Times New Roman"/>
          <w:sz w:val="28"/>
          <w:szCs w:val="28"/>
        </w:rPr>
        <w:t>предоставить возможность получения инвалидам по слуху (слуху и зрению) услуги сурдопереводчика (</w:t>
      </w:r>
      <w:proofErr w:type="spellStart"/>
      <w:r w:rsidRPr="00504A5C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04A5C">
        <w:rPr>
          <w:rFonts w:ascii="Times New Roman" w:eastAsia="Times New Roman" w:hAnsi="Times New Roman" w:cs="Times New Roman"/>
          <w:sz w:val="28"/>
          <w:szCs w:val="28"/>
        </w:rPr>
        <w:t>) посредством заключения договора с соответствующим специалистом, обладающим навыками жестового языка, или организацией (Общество глухих и т.п.);</w:t>
      </w:r>
    </w:p>
    <w:p w14:paraId="7BD48D41" w14:textId="77777777" w:rsidR="005F6B92" w:rsidRPr="00504A5C" w:rsidRDefault="00504A5C" w:rsidP="00504A5C">
      <w:pPr>
        <w:numPr>
          <w:ilvl w:val="0"/>
          <w:numId w:val="24"/>
        </w:numPr>
        <w:spacing w:after="0" w:line="360" w:lineRule="auto"/>
        <w:ind w:left="64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_Hlk199233130"/>
      <w:bookmarkEnd w:id="24"/>
      <w:r w:rsidRPr="00504A5C">
        <w:rPr>
          <w:rFonts w:ascii="Times New Roman" w:eastAsia="Times New Roman" w:hAnsi="Times New Roman" w:cs="Times New Roman"/>
          <w:sz w:val="28"/>
          <w:szCs w:val="28"/>
        </w:rPr>
        <w:t>провести инструктаж и обучение сотрудников по вопросам обеспечения доступности организации для инвалидов, определить и закрепить в должностных инструкциях и распорядительных документах ответственность конкретных работников по сопровождению лиц с ограниченными возможностями здоровья.</w:t>
      </w:r>
      <w:bookmarkEnd w:id="19"/>
      <w:bookmarkEnd w:id="25"/>
    </w:p>
    <w:p w14:paraId="243BFCA9" w14:textId="77777777" w:rsidR="000C0DBA" w:rsidRDefault="000C0DBA" w:rsidP="00033B0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4BF6" w:rsidRPr="0078078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033B09" w:rsidRPr="00780782">
        <w:rPr>
          <w:rFonts w:ascii="Times New Roman" w:hAnsi="Times New Roman" w:cs="Times New Roman"/>
          <w:b/>
          <w:bCs/>
          <w:sz w:val="28"/>
          <w:szCs w:val="28"/>
        </w:rPr>
        <w:t>Для повышения показателей удовлетворенности получателей услуг</w:t>
      </w:r>
      <w:r w:rsidR="00033B09" w:rsidRPr="00F022C2">
        <w:rPr>
          <w:rFonts w:ascii="Times New Roman" w:hAnsi="Times New Roman" w:cs="Times New Roman"/>
          <w:sz w:val="28"/>
          <w:szCs w:val="28"/>
        </w:rPr>
        <w:t xml:space="preserve"> различными показателями работы </w:t>
      </w:r>
      <w:r w:rsidR="00033B09">
        <w:rPr>
          <w:rFonts w:ascii="Times New Roman" w:hAnsi="Times New Roman" w:cs="Times New Roman"/>
          <w:sz w:val="28"/>
          <w:szCs w:val="28"/>
        </w:rPr>
        <w:t>организаций</w:t>
      </w:r>
      <w:r w:rsidR="00033B09" w:rsidRPr="00F022C2">
        <w:rPr>
          <w:rFonts w:ascii="Times New Roman" w:hAnsi="Times New Roman" w:cs="Times New Roman"/>
          <w:sz w:val="28"/>
          <w:szCs w:val="28"/>
        </w:rPr>
        <w:t xml:space="preserve"> рекомендуется рассмотреть рекомендации/</w:t>
      </w:r>
      <w:r w:rsidR="00ED0CB5">
        <w:rPr>
          <w:rFonts w:ascii="Times New Roman" w:hAnsi="Times New Roman" w:cs="Times New Roman"/>
          <w:sz w:val="28"/>
          <w:szCs w:val="28"/>
        </w:rPr>
        <w:t>предложения</w:t>
      </w:r>
      <w:r w:rsidR="00033B09" w:rsidRPr="00F022C2">
        <w:rPr>
          <w:rFonts w:ascii="Times New Roman" w:hAnsi="Times New Roman" w:cs="Times New Roman"/>
          <w:sz w:val="28"/>
          <w:szCs w:val="28"/>
        </w:rPr>
        <w:t>,</w:t>
      </w:r>
      <w:r w:rsidR="00033B09">
        <w:rPr>
          <w:rFonts w:ascii="Times New Roman" w:hAnsi="Times New Roman" w:cs="Times New Roman"/>
          <w:sz w:val="28"/>
          <w:szCs w:val="28"/>
        </w:rPr>
        <w:t xml:space="preserve"> </w:t>
      </w:r>
      <w:r w:rsidR="00033B09" w:rsidRPr="00F022C2">
        <w:rPr>
          <w:rFonts w:ascii="Times New Roman" w:hAnsi="Times New Roman" w:cs="Times New Roman"/>
          <w:sz w:val="28"/>
          <w:szCs w:val="28"/>
        </w:rPr>
        <w:t xml:space="preserve">отмеченные самими </w:t>
      </w:r>
      <w:r w:rsidR="00780782">
        <w:rPr>
          <w:rFonts w:ascii="Times New Roman" w:hAnsi="Times New Roman" w:cs="Times New Roman"/>
          <w:sz w:val="28"/>
          <w:szCs w:val="28"/>
        </w:rPr>
        <w:t>респондентами</w:t>
      </w:r>
      <w:r w:rsidR="00033B09" w:rsidRPr="00F022C2">
        <w:rPr>
          <w:rFonts w:ascii="Times New Roman" w:hAnsi="Times New Roman" w:cs="Times New Roman"/>
          <w:sz w:val="28"/>
          <w:szCs w:val="28"/>
        </w:rPr>
        <w:t xml:space="preserve"> в ходе опроса</w:t>
      </w:r>
      <w:r w:rsidR="00033B09">
        <w:rPr>
          <w:rFonts w:ascii="Times New Roman" w:hAnsi="Times New Roman" w:cs="Times New Roman"/>
          <w:sz w:val="28"/>
          <w:szCs w:val="28"/>
        </w:rPr>
        <w:t xml:space="preserve"> (см. Приложение 1)</w:t>
      </w:r>
      <w:r w:rsidR="00780782">
        <w:rPr>
          <w:rFonts w:ascii="Times New Roman" w:hAnsi="Times New Roman" w:cs="Times New Roman"/>
          <w:sz w:val="28"/>
          <w:szCs w:val="28"/>
        </w:rPr>
        <w:t xml:space="preserve">, принять меры для устранения </w:t>
      </w:r>
      <w:r w:rsidR="00ED0CB5">
        <w:rPr>
          <w:rFonts w:ascii="Times New Roman" w:hAnsi="Times New Roman" w:cs="Times New Roman"/>
          <w:sz w:val="28"/>
          <w:szCs w:val="28"/>
        </w:rPr>
        <w:t xml:space="preserve">объективных </w:t>
      </w:r>
      <w:r w:rsidR="00780782">
        <w:rPr>
          <w:rFonts w:ascii="Times New Roman" w:hAnsi="Times New Roman" w:cs="Times New Roman"/>
          <w:sz w:val="28"/>
          <w:szCs w:val="28"/>
        </w:rPr>
        <w:t>причин неудовлетворенности.</w:t>
      </w:r>
    </w:p>
    <w:p w14:paraId="2C58B796" w14:textId="77777777" w:rsidR="000C0DBA" w:rsidRDefault="000C0DB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287C750" w14:textId="77777777" w:rsidR="00F64BF6" w:rsidRDefault="005E645E" w:rsidP="00F64BF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A4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Итоговый </w:t>
      </w:r>
      <w:r w:rsidR="00EB6A42">
        <w:rPr>
          <w:rFonts w:ascii="Times New Roman" w:hAnsi="Times New Roman" w:cs="Times New Roman"/>
          <w:b/>
          <w:bCs/>
          <w:sz w:val="28"/>
          <w:szCs w:val="28"/>
        </w:rPr>
        <w:t>показатель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5C1">
        <w:rPr>
          <w:rFonts w:ascii="Times New Roman" w:hAnsi="Times New Roman" w:cs="Times New Roman"/>
          <w:sz w:val="28"/>
          <w:szCs w:val="28"/>
        </w:rPr>
        <w:t>организаций</w:t>
      </w:r>
      <w:r w:rsidR="003A202B">
        <w:rPr>
          <w:rFonts w:ascii="Times New Roman" w:hAnsi="Times New Roman" w:cs="Times New Roman"/>
          <w:sz w:val="28"/>
          <w:szCs w:val="28"/>
        </w:rPr>
        <w:t xml:space="preserve"> </w:t>
      </w:r>
      <w:r w:rsidR="008D3068">
        <w:rPr>
          <w:rFonts w:ascii="Times New Roman" w:hAnsi="Times New Roman" w:cs="Times New Roman"/>
          <w:sz w:val="28"/>
          <w:szCs w:val="28"/>
        </w:rPr>
        <w:t xml:space="preserve">сферы </w:t>
      </w:r>
      <w:r w:rsidR="003A202B">
        <w:rPr>
          <w:rFonts w:ascii="Times New Roman" w:hAnsi="Times New Roman" w:cs="Times New Roman"/>
          <w:sz w:val="28"/>
          <w:szCs w:val="28"/>
        </w:rPr>
        <w:t xml:space="preserve">культуры, расположенных на территории </w:t>
      </w:r>
      <w:r w:rsidR="00504A5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9A6D00">
        <w:rPr>
          <w:rFonts w:ascii="Times New Roman" w:hAnsi="Times New Roman" w:cs="Times New Roman"/>
          <w:sz w:val="28"/>
          <w:szCs w:val="28"/>
        </w:rPr>
        <w:t>Зеи Амурской области</w:t>
      </w:r>
      <w:r w:rsidR="003A202B">
        <w:rPr>
          <w:rFonts w:ascii="Times New Roman" w:hAnsi="Times New Roman" w:cs="Times New Roman"/>
          <w:sz w:val="28"/>
          <w:szCs w:val="28"/>
        </w:rPr>
        <w:t xml:space="preserve">, по результатам независимой оценки </w:t>
      </w:r>
      <w:r w:rsidR="003A202B" w:rsidRPr="00655B95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Pr="00655B95">
        <w:rPr>
          <w:rFonts w:ascii="Times New Roman" w:hAnsi="Times New Roman" w:cs="Times New Roman"/>
          <w:sz w:val="28"/>
          <w:szCs w:val="28"/>
        </w:rPr>
        <w:t>составил</w:t>
      </w:r>
      <w:r w:rsidRPr="00655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3DD9">
        <w:rPr>
          <w:rFonts w:ascii="Times New Roman" w:hAnsi="Times New Roman" w:cs="Times New Roman"/>
          <w:b/>
          <w:sz w:val="28"/>
          <w:szCs w:val="28"/>
        </w:rPr>
        <w:t>90 баллов</w:t>
      </w:r>
      <w:r w:rsidR="00EB6A42" w:rsidRPr="007556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BF6" w:rsidRPr="00755652">
        <w:rPr>
          <w:rFonts w:ascii="Times New Roman" w:hAnsi="Times New Roman" w:cs="Times New Roman"/>
          <w:bCs/>
          <w:sz w:val="28"/>
          <w:szCs w:val="28"/>
        </w:rPr>
        <w:t>(см. Приложение 2).</w:t>
      </w:r>
      <w:r w:rsidR="0026727B" w:rsidRPr="00755652">
        <w:rPr>
          <w:rFonts w:ascii="Times New Roman" w:hAnsi="Times New Roman" w:cs="Times New Roman"/>
          <w:bCs/>
          <w:sz w:val="28"/>
          <w:szCs w:val="28"/>
        </w:rPr>
        <w:t xml:space="preserve"> Рейтинг организаций представлен в Таблице 16.</w:t>
      </w:r>
    </w:p>
    <w:p w14:paraId="0DF62F64" w14:textId="77777777" w:rsidR="0026727B" w:rsidRDefault="0026727B" w:rsidP="0026727B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16. Рейтинг организаций</w:t>
      </w:r>
    </w:p>
    <w:tbl>
      <w:tblPr>
        <w:tblStyle w:val="13"/>
        <w:tblW w:w="5079" w:type="pct"/>
        <w:jc w:val="center"/>
        <w:tblLook w:val="04A0" w:firstRow="1" w:lastRow="0" w:firstColumn="1" w:lastColumn="0" w:noHBand="0" w:noVBand="1"/>
      </w:tblPr>
      <w:tblGrid>
        <w:gridCol w:w="458"/>
        <w:gridCol w:w="7710"/>
        <w:gridCol w:w="1325"/>
      </w:tblGrid>
      <w:tr w:rsidR="0026727B" w:rsidRPr="001B57AD" w14:paraId="0F615BB6" w14:textId="77777777" w:rsidTr="000F75CA">
        <w:trPr>
          <w:tblHeader/>
          <w:jc w:val="center"/>
        </w:trPr>
        <w:tc>
          <w:tcPr>
            <w:tcW w:w="241" w:type="pct"/>
            <w:vAlign w:val="center"/>
          </w:tcPr>
          <w:p w14:paraId="3884D550" w14:textId="77777777" w:rsidR="0026727B" w:rsidRPr="009E1798" w:rsidRDefault="0026727B" w:rsidP="00942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6" w:name="_Hlk20184147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61" w:type="pct"/>
            <w:vAlign w:val="center"/>
          </w:tcPr>
          <w:p w14:paraId="5AF82A90" w14:textId="77777777" w:rsidR="0026727B" w:rsidRPr="009E1798" w:rsidRDefault="0026727B" w:rsidP="00942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698" w:type="pct"/>
            <w:vAlign w:val="center"/>
          </w:tcPr>
          <w:p w14:paraId="7D85C19B" w14:textId="77777777" w:rsidR="0026727B" w:rsidRPr="009E1798" w:rsidRDefault="0026727B" w:rsidP="00942F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</w:tr>
      <w:tr w:rsidR="004E3DD9" w:rsidRPr="004E3DD9" w14:paraId="495DE283" w14:textId="77777777" w:rsidTr="007D44ED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0719" w14:textId="77777777" w:rsidR="004E3DD9" w:rsidRPr="004E3DD9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05037A" w14:textId="77777777" w:rsidR="004E3DD9" w:rsidRPr="004E3DD9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D9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33E68" w14:textId="77777777" w:rsidR="004E3DD9" w:rsidRPr="004E3DD9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92,7</w:t>
            </w:r>
          </w:p>
        </w:tc>
      </w:tr>
      <w:tr w:rsidR="004E3DD9" w:rsidRPr="004E3DD9" w14:paraId="2506476A" w14:textId="77777777" w:rsidTr="007D44ED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A76A" w14:textId="77777777" w:rsidR="004E3DD9" w:rsidRPr="004E3DD9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6E4F98" w14:textId="77777777" w:rsidR="004E3DD9" w:rsidRPr="004E3DD9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D9">
              <w:rPr>
                <w:rFonts w:ascii="Times New Roman" w:hAnsi="Times New Roman" w:cs="Times New Roman"/>
                <w:sz w:val="24"/>
                <w:szCs w:val="24"/>
              </w:rPr>
              <w:t xml:space="preserve">МБУ Музей </w:t>
            </w:r>
            <w:proofErr w:type="spellStart"/>
            <w:r w:rsidRPr="004E3DD9">
              <w:rPr>
                <w:rFonts w:ascii="Times New Roman" w:hAnsi="Times New Roman" w:cs="Times New Roman"/>
                <w:sz w:val="24"/>
                <w:szCs w:val="24"/>
              </w:rPr>
              <w:t>г.Зеи</w:t>
            </w:r>
            <w:proofErr w:type="spellEnd"/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05C00" w14:textId="77777777" w:rsidR="004E3DD9" w:rsidRPr="004E3DD9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89,7</w:t>
            </w:r>
          </w:p>
        </w:tc>
      </w:tr>
      <w:tr w:rsidR="004E3DD9" w:rsidRPr="004E3DD9" w14:paraId="3A243EB7" w14:textId="77777777" w:rsidTr="007D44ED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780F" w14:textId="77777777" w:rsidR="004E3DD9" w:rsidRPr="004E3DD9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80CD62" w14:textId="77777777" w:rsidR="004E3DD9" w:rsidRPr="004E3DD9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DD9">
              <w:rPr>
                <w:rFonts w:ascii="Times New Roman" w:hAnsi="Times New Roman" w:cs="Times New Roman"/>
                <w:sz w:val="24"/>
                <w:szCs w:val="24"/>
              </w:rPr>
              <w:t xml:space="preserve">МАУ ДК «Энергетик» </w:t>
            </w:r>
            <w:proofErr w:type="spellStart"/>
            <w:r w:rsidRPr="004E3DD9">
              <w:rPr>
                <w:rFonts w:ascii="Times New Roman" w:hAnsi="Times New Roman" w:cs="Times New Roman"/>
                <w:sz w:val="24"/>
                <w:szCs w:val="24"/>
              </w:rPr>
              <w:t>г.Зеи</w:t>
            </w:r>
            <w:proofErr w:type="spellEnd"/>
            <w:r w:rsidRPr="004E3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542535" w14:textId="77777777" w:rsidR="004E3DD9" w:rsidRPr="004E3DD9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D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87,6</w:t>
            </w:r>
          </w:p>
        </w:tc>
      </w:tr>
      <w:bookmarkEnd w:id="26"/>
    </w:tbl>
    <w:p w14:paraId="1B86D1DE" w14:textId="77777777" w:rsidR="000C0DBA" w:rsidRPr="004E3DD9" w:rsidRDefault="000C0DBA" w:rsidP="000C0DBA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E2DEDE5" w14:textId="77777777" w:rsidR="000C0DBA" w:rsidRDefault="000C0DBA" w:rsidP="000C0DBA">
      <w:pPr>
        <w:spacing w:after="0" w:line="36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Результаты сферы культуры по критериям</w:t>
      </w:r>
    </w:p>
    <w:tbl>
      <w:tblPr>
        <w:tblStyle w:val="13"/>
        <w:tblW w:w="5079" w:type="pct"/>
        <w:jc w:val="center"/>
        <w:tblLook w:val="04A0" w:firstRow="1" w:lastRow="0" w:firstColumn="1" w:lastColumn="0" w:noHBand="0" w:noVBand="1"/>
      </w:tblPr>
      <w:tblGrid>
        <w:gridCol w:w="458"/>
        <w:gridCol w:w="7710"/>
        <w:gridCol w:w="1325"/>
      </w:tblGrid>
      <w:tr w:rsidR="000C0DBA" w:rsidRPr="001B57AD" w14:paraId="767EABFE" w14:textId="77777777" w:rsidTr="006A1CB5">
        <w:trPr>
          <w:tblHeader/>
          <w:jc w:val="center"/>
        </w:trPr>
        <w:tc>
          <w:tcPr>
            <w:tcW w:w="241" w:type="pct"/>
            <w:vAlign w:val="center"/>
          </w:tcPr>
          <w:p w14:paraId="630C1F2A" w14:textId="77777777" w:rsidR="000C0DBA" w:rsidRPr="009E1798" w:rsidRDefault="000C0DBA" w:rsidP="006A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61" w:type="pct"/>
            <w:vAlign w:val="center"/>
          </w:tcPr>
          <w:p w14:paraId="63147834" w14:textId="77777777" w:rsidR="000C0DBA" w:rsidRPr="009E1798" w:rsidRDefault="000C0DBA" w:rsidP="006A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698" w:type="pct"/>
            <w:vAlign w:val="center"/>
          </w:tcPr>
          <w:p w14:paraId="23545CF3" w14:textId="77777777" w:rsidR="000C0DBA" w:rsidRPr="009E1798" w:rsidRDefault="000C0DBA" w:rsidP="006A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</w:tr>
      <w:tr w:rsidR="004E3DD9" w:rsidRPr="001B57AD" w14:paraId="3B192DA8" w14:textId="77777777" w:rsidTr="00777C71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27AE" w14:textId="77777777" w:rsidR="004E3DD9" w:rsidRPr="001B57AD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43A85" w14:textId="77777777" w:rsidR="004E3DD9" w:rsidRPr="00CA187B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C8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698" w:type="pct"/>
          </w:tcPr>
          <w:p w14:paraId="7B95C0FA" w14:textId="77777777" w:rsidR="004E3DD9" w:rsidRPr="00CA187B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99,3</w:t>
            </w:r>
          </w:p>
        </w:tc>
      </w:tr>
      <w:tr w:rsidR="004E3DD9" w:rsidRPr="001B57AD" w14:paraId="42DD1BE1" w14:textId="77777777" w:rsidTr="00777C71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632B" w14:textId="77777777" w:rsidR="004E3DD9" w:rsidRPr="001B57AD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E39FF" w14:textId="77777777" w:rsidR="004E3DD9" w:rsidRPr="00CA187B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C8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14:paraId="12E3A928" w14:textId="77777777" w:rsidR="004E3DD9" w:rsidRPr="00CA187B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</w:tr>
      <w:tr w:rsidR="004E3DD9" w:rsidRPr="001B57AD" w14:paraId="6B2C9450" w14:textId="77777777" w:rsidTr="00777C71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50FE" w14:textId="77777777" w:rsidR="004E3DD9" w:rsidRPr="001B57AD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C6FA56" w14:textId="77777777" w:rsidR="004E3DD9" w:rsidRPr="00CA187B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C8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14:paraId="437E9BD2" w14:textId="77777777" w:rsidR="004E3DD9" w:rsidRPr="00CA187B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55,3</w:t>
            </w:r>
          </w:p>
        </w:tc>
      </w:tr>
      <w:tr w:rsidR="004E3DD9" w:rsidRPr="001B57AD" w14:paraId="620EAF6E" w14:textId="77777777" w:rsidTr="00777C71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B6C7" w14:textId="77777777" w:rsidR="004E3DD9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AB18F" w14:textId="77777777" w:rsidR="004E3DD9" w:rsidRPr="00CA187B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C8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организаций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14:paraId="722A7671" w14:textId="77777777" w:rsidR="004E3DD9" w:rsidRPr="00CA187B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99,3</w:t>
            </w:r>
          </w:p>
        </w:tc>
      </w:tr>
      <w:tr w:rsidR="004E3DD9" w:rsidRPr="001B57AD" w14:paraId="38DC831C" w14:textId="77777777" w:rsidTr="00777C71">
        <w:trPr>
          <w:trHeight w:val="293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FBD4" w14:textId="77777777" w:rsidR="004E3DD9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5F14C" w14:textId="77777777" w:rsidR="004E3DD9" w:rsidRPr="00CA187B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FC8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качеством условий оказания услуг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14:paraId="5706BF0F" w14:textId="77777777" w:rsidR="004E3DD9" w:rsidRPr="00CA187B" w:rsidRDefault="004E3DD9" w:rsidP="004E3D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99,2</w:t>
            </w:r>
          </w:p>
        </w:tc>
      </w:tr>
    </w:tbl>
    <w:p w14:paraId="7E9E88C8" w14:textId="77777777" w:rsidR="00B3238A" w:rsidRDefault="00B3238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22F26907" w14:textId="77777777" w:rsidR="000C0DBA" w:rsidRDefault="000C0DB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48B3FB7F" w14:textId="77777777" w:rsidR="000C0DBA" w:rsidRDefault="000C0DB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3BC41BB1" w14:textId="77777777" w:rsidR="000C0DBA" w:rsidRDefault="000C0DB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6725FF" w14:textId="77777777" w:rsidR="000C512D" w:rsidRDefault="00033B09" w:rsidP="000C512D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29299988" w14:textId="77777777" w:rsidR="009E1798" w:rsidRDefault="007C60C2" w:rsidP="009E17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AC1">
        <w:rPr>
          <w:rFonts w:ascii="Times New Roman" w:hAnsi="Times New Roman" w:cs="Times New Roman"/>
          <w:sz w:val="28"/>
          <w:szCs w:val="28"/>
        </w:rPr>
        <w:t xml:space="preserve">Рекомендации и </w:t>
      </w:r>
      <w:r w:rsidR="00C54591">
        <w:rPr>
          <w:rFonts w:ascii="Times New Roman" w:hAnsi="Times New Roman" w:cs="Times New Roman"/>
          <w:sz w:val="28"/>
          <w:szCs w:val="28"/>
        </w:rPr>
        <w:t>предложения</w:t>
      </w:r>
      <w:r w:rsidRPr="00583AC1">
        <w:rPr>
          <w:rFonts w:ascii="Times New Roman" w:hAnsi="Times New Roman" w:cs="Times New Roman"/>
          <w:sz w:val="28"/>
          <w:szCs w:val="28"/>
        </w:rPr>
        <w:t xml:space="preserve"> </w:t>
      </w:r>
      <w:r w:rsidR="006823F2" w:rsidRPr="00583AC1">
        <w:rPr>
          <w:rFonts w:ascii="Times New Roman" w:hAnsi="Times New Roman" w:cs="Times New Roman"/>
          <w:sz w:val="28"/>
          <w:szCs w:val="28"/>
        </w:rPr>
        <w:t>получателей услуг</w:t>
      </w:r>
      <w:r w:rsidRPr="00583AC1">
        <w:rPr>
          <w:rFonts w:ascii="Times New Roman" w:hAnsi="Times New Roman" w:cs="Times New Roman"/>
          <w:sz w:val="28"/>
          <w:szCs w:val="28"/>
        </w:rPr>
        <w:t>,</w:t>
      </w:r>
    </w:p>
    <w:p w14:paraId="3BF3AD7B" w14:textId="77777777" w:rsidR="007C60C2" w:rsidRDefault="007C60C2" w:rsidP="009E179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3AC1">
        <w:rPr>
          <w:rFonts w:ascii="Times New Roman" w:hAnsi="Times New Roman" w:cs="Times New Roman"/>
          <w:sz w:val="28"/>
          <w:szCs w:val="28"/>
        </w:rPr>
        <w:t xml:space="preserve"> выявленные в ходе опроса </w:t>
      </w:r>
    </w:p>
    <w:p w14:paraId="0E530E92" w14:textId="77777777" w:rsidR="009A6B18" w:rsidRPr="00583AC1" w:rsidRDefault="009A6B18" w:rsidP="009E179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3"/>
        <w:tblW w:w="5325" w:type="pct"/>
        <w:jc w:val="center"/>
        <w:tblLook w:val="04A0" w:firstRow="1" w:lastRow="0" w:firstColumn="1" w:lastColumn="0" w:noHBand="0" w:noVBand="1"/>
      </w:tblPr>
      <w:tblGrid>
        <w:gridCol w:w="2307"/>
        <w:gridCol w:w="6550"/>
        <w:gridCol w:w="1095"/>
      </w:tblGrid>
      <w:tr w:rsidR="003A202B" w:rsidRPr="001B57AD" w14:paraId="3B7ABEBE" w14:textId="77777777" w:rsidTr="007D12A4">
        <w:trPr>
          <w:tblHeader/>
          <w:jc w:val="center"/>
        </w:trPr>
        <w:tc>
          <w:tcPr>
            <w:tcW w:w="1159" w:type="pct"/>
            <w:vAlign w:val="center"/>
          </w:tcPr>
          <w:p w14:paraId="2362A413" w14:textId="77777777" w:rsidR="003A202B" w:rsidRPr="009E1798" w:rsidRDefault="003A202B" w:rsidP="009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7" w:name="_Hlk16772358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3291" w:type="pct"/>
            <w:vAlign w:val="center"/>
          </w:tcPr>
          <w:p w14:paraId="1A3D26C0" w14:textId="77777777" w:rsidR="003A202B" w:rsidRPr="009E1798" w:rsidRDefault="003A202B" w:rsidP="009E17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798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  <w:r w:rsidR="00C54591">
              <w:rPr>
                <w:rFonts w:ascii="Times New Roman" w:hAnsi="Times New Roman" w:cs="Times New Roman"/>
                <w:b/>
                <w:sz w:val="24"/>
                <w:szCs w:val="24"/>
              </w:rPr>
              <w:t>/предложения</w:t>
            </w:r>
          </w:p>
        </w:tc>
        <w:tc>
          <w:tcPr>
            <w:tcW w:w="550" w:type="pct"/>
            <w:vAlign w:val="center"/>
          </w:tcPr>
          <w:p w14:paraId="37044FEB" w14:textId="77777777" w:rsidR="003A202B" w:rsidRPr="009E1798" w:rsidRDefault="003A202B" w:rsidP="004D27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798">
              <w:rPr>
                <w:rFonts w:ascii="Times New Roman" w:hAnsi="Times New Roman" w:cs="Times New Roman"/>
                <w:b/>
                <w:sz w:val="24"/>
                <w:szCs w:val="24"/>
              </w:rPr>
              <w:t>Частота ответов</w:t>
            </w:r>
          </w:p>
        </w:tc>
      </w:tr>
      <w:tr w:rsidR="00F7087D" w:rsidRPr="001B57AD" w14:paraId="6262CED8" w14:textId="77777777" w:rsidTr="004F783C">
        <w:trPr>
          <w:trHeight w:val="336"/>
          <w:jc w:val="center"/>
        </w:trPr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446BA" w14:textId="77777777" w:rsidR="00F7087D" w:rsidRPr="00144C21" w:rsidRDefault="00F7087D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ЗГБ</w:t>
            </w:r>
          </w:p>
        </w:tc>
        <w:tc>
          <w:tcPr>
            <w:tcW w:w="3291" w:type="pct"/>
            <w:vAlign w:val="center"/>
          </w:tcPr>
          <w:p w14:paraId="2C4A4741" w14:textId="77777777" w:rsidR="00F7087D" w:rsidRDefault="00F7087D" w:rsidP="009A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ремонт</w:t>
            </w:r>
          </w:p>
        </w:tc>
        <w:tc>
          <w:tcPr>
            <w:tcW w:w="550" w:type="pct"/>
            <w:vAlign w:val="center"/>
          </w:tcPr>
          <w:p w14:paraId="389C61DB" w14:textId="77777777" w:rsidR="00F7087D" w:rsidRDefault="00F7087D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7087D" w:rsidRPr="001B57AD" w14:paraId="3A163325" w14:textId="77777777" w:rsidTr="004F783C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62ED5" w14:textId="77777777" w:rsidR="00F7087D" w:rsidRPr="009A6D00" w:rsidRDefault="00F7087D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195F463F" w14:textId="77777777" w:rsidR="00F7087D" w:rsidRDefault="00F7087D" w:rsidP="009A6D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просторное помещение для библиотеки (тесно)</w:t>
            </w:r>
          </w:p>
        </w:tc>
        <w:tc>
          <w:tcPr>
            <w:tcW w:w="550" w:type="pct"/>
            <w:vAlign w:val="center"/>
          </w:tcPr>
          <w:p w14:paraId="7716A072" w14:textId="77777777" w:rsidR="00F7087D" w:rsidRDefault="00F7087D" w:rsidP="009A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F7087D" w:rsidRPr="001B57AD" w14:paraId="7AA58F61" w14:textId="77777777" w:rsidTr="004F783C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E47E" w14:textId="77777777" w:rsidR="00F7087D" w:rsidRPr="009A6D00" w:rsidRDefault="00F7087D" w:rsidP="000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36AE6547" w14:textId="77777777" w:rsidR="00F7087D" w:rsidRDefault="00F7087D" w:rsidP="0000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Закупить современное оборудование (компьютеры, интерактивные панели и пр.)</w:t>
            </w:r>
          </w:p>
        </w:tc>
        <w:tc>
          <w:tcPr>
            <w:tcW w:w="550" w:type="pct"/>
            <w:vAlign w:val="center"/>
          </w:tcPr>
          <w:p w14:paraId="5B7034C7" w14:textId="77777777" w:rsidR="00F7087D" w:rsidRDefault="00F7087D" w:rsidP="000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7087D" w:rsidRPr="001B57AD" w14:paraId="61743EC4" w14:textId="77777777" w:rsidTr="004F783C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A7B51" w14:textId="77777777" w:rsidR="00F7087D" w:rsidRPr="009A6D00" w:rsidRDefault="00F7087D" w:rsidP="000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41D9AEAA" w14:textId="77777777" w:rsidR="00F7087D" w:rsidRDefault="00F7087D" w:rsidP="0000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новую мебель</w:t>
            </w:r>
          </w:p>
        </w:tc>
        <w:tc>
          <w:tcPr>
            <w:tcW w:w="550" w:type="pct"/>
            <w:vAlign w:val="center"/>
          </w:tcPr>
          <w:p w14:paraId="570E7A3C" w14:textId="77777777" w:rsidR="00F7087D" w:rsidRDefault="00F7087D" w:rsidP="000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7087D" w:rsidRPr="001B57AD" w14:paraId="07F81FD5" w14:textId="77777777" w:rsidTr="004F783C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8BF6B" w14:textId="77777777" w:rsidR="00F7087D" w:rsidRPr="009A6D00" w:rsidRDefault="00F7087D" w:rsidP="000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55F43A05" w14:textId="77777777" w:rsidR="00F7087D" w:rsidRDefault="00F7087D" w:rsidP="0000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Оборудовать детские игровые зоны, читальный зал</w:t>
            </w:r>
          </w:p>
        </w:tc>
        <w:tc>
          <w:tcPr>
            <w:tcW w:w="550" w:type="pct"/>
            <w:vAlign w:val="center"/>
          </w:tcPr>
          <w:p w14:paraId="1562BCF7" w14:textId="77777777" w:rsidR="00F7087D" w:rsidRDefault="00F7087D" w:rsidP="000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7087D" w:rsidRPr="001B57AD" w14:paraId="483A9EEC" w14:textId="77777777" w:rsidTr="004F783C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9E886" w14:textId="77777777" w:rsidR="00F7087D" w:rsidRPr="009A6D00" w:rsidRDefault="00F7087D" w:rsidP="000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2C8A34B9" w14:textId="77777777" w:rsidR="00F7087D" w:rsidRDefault="00F7087D" w:rsidP="0000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кулеры с питьевой водой</w:t>
            </w:r>
          </w:p>
        </w:tc>
        <w:tc>
          <w:tcPr>
            <w:tcW w:w="550" w:type="pct"/>
            <w:vAlign w:val="center"/>
          </w:tcPr>
          <w:p w14:paraId="4D156117" w14:textId="77777777" w:rsidR="00F7087D" w:rsidRDefault="00F7087D" w:rsidP="000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87D" w:rsidRPr="001B57AD" w14:paraId="16C56788" w14:textId="77777777" w:rsidTr="004F783C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FAF56" w14:textId="77777777" w:rsidR="00F7087D" w:rsidRPr="009A6D00" w:rsidRDefault="00F7087D" w:rsidP="000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0526236E" w14:textId="77777777" w:rsidR="00F7087D" w:rsidRDefault="00F7087D" w:rsidP="0000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индивидуальный зал </w:t>
            </w:r>
            <w:r w:rsidRPr="0000169B">
              <w:rPr>
                <w:rFonts w:ascii="Times New Roman" w:hAnsi="Times New Roman" w:cs="Times New Roman"/>
                <w:sz w:val="24"/>
                <w:szCs w:val="24"/>
              </w:rPr>
              <w:t>для обслуживания инвалидов</w:t>
            </w:r>
          </w:p>
        </w:tc>
        <w:tc>
          <w:tcPr>
            <w:tcW w:w="550" w:type="pct"/>
            <w:vAlign w:val="center"/>
          </w:tcPr>
          <w:p w14:paraId="2329D462" w14:textId="77777777" w:rsidR="00F7087D" w:rsidRDefault="00F7087D" w:rsidP="000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7D" w:rsidRPr="001B57AD" w14:paraId="183B8E3E" w14:textId="77777777" w:rsidTr="004F783C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17B2A" w14:textId="77777777" w:rsidR="00F7087D" w:rsidRPr="009A6D00" w:rsidRDefault="00F7087D" w:rsidP="000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557EBAEC" w14:textId="77777777" w:rsidR="00F7087D" w:rsidRDefault="00F7087D" w:rsidP="0000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Улучшить освещение</w:t>
            </w:r>
          </w:p>
        </w:tc>
        <w:tc>
          <w:tcPr>
            <w:tcW w:w="550" w:type="pct"/>
            <w:vAlign w:val="center"/>
          </w:tcPr>
          <w:p w14:paraId="79D5C034" w14:textId="77777777" w:rsidR="00F7087D" w:rsidRDefault="00F7087D" w:rsidP="000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7D" w:rsidRPr="001B57AD" w14:paraId="26972AFE" w14:textId="77777777" w:rsidTr="004F783C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A409" w14:textId="77777777" w:rsidR="00F7087D" w:rsidRPr="009A6D00" w:rsidRDefault="00F7087D" w:rsidP="000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28BDB9FF" w14:textId="77777777" w:rsidR="00F7087D" w:rsidRDefault="00F7087D" w:rsidP="0000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Увеличить/пополнить кадровый состав</w:t>
            </w:r>
          </w:p>
        </w:tc>
        <w:tc>
          <w:tcPr>
            <w:tcW w:w="550" w:type="pct"/>
            <w:vAlign w:val="center"/>
          </w:tcPr>
          <w:p w14:paraId="1195457B" w14:textId="77777777" w:rsidR="00F7087D" w:rsidRDefault="00F7087D" w:rsidP="000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62637" w:rsidRPr="001B57AD" w14:paraId="767EDEF2" w14:textId="77777777" w:rsidTr="00530A77">
        <w:trPr>
          <w:trHeight w:val="336"/>
          <w:jc w:val="center"/>
        </w:trPr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92BAB" w14:textId="77777777" w:rsidR="00162637" w:rsidRPr="00144C21" w:rsidRDefault="00162637" w:rsidP="000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МАУ ДК «Энергетик» г. Зеи</w:t>
            </w:r>
          </w:p>
        </w:tc>
        <w:tc>
          <w:tcPr>
            <w:tcW w:w="3291" w:type="pct"/>
            <w:vAlign w:val="center"/>
          </w:tcPr>
          <w:p w14:paraId="47ECE6FC" w14:textId="77777777" w:rsidR="00162637" w:rsidRDefault="00162637" w:rsidP="0000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Увеличить количество парковочных мест для автотранспорта</w:t>
            </w:r>
          </w:p>
        </w:tc>
        <w:tc>
          <w:tcPr>
            <w:tcW w:w="550" w:type="pct"/>
            <w:vAlign w:val="center"/>
          </w:tcPr>
          <w:p w14:paraId="66661D4C" w14:textId="77777777" w:rsidR="00162637" w:rsidRDefault="00162637" w:rsidP="000016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637" w:rsidRPr="001B57AD" w14:paraId="1548FB03" w14:textId="77777777" w:rsidTr="00530A77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BF128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229F867E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Благоустроить прилегающую территорию (добавить лавочки, озеленение)</w:t>
            </w:r>
          </w:p>
        </w:tc>
        <w:tc>
          <w:tcPr>
            <w:tcW w:w="550" w:type="pct"/>
            <w:vAlign w:val="center"/>
          </w:tcPr>
          <w:p w14:paraId="5CF74618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637" w:rsidRPr="001B57AD" w14:paraId="385625B3" w14:textId="77777777" w:rsidTr="00530A77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251F8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3E9F738E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панорамные окна</w:t>
            </w:r>
          </w:p>
        </w:tc>
        <w:tc>
          <w:tcPr>
            <w:tcW w:w="550" w:type="pct"/>
            <w:vAlign w:val="center"/>
          </w:tcPr>
          <w:p w14:paraId="0620EDF9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637" w:rsidRPr="001B57AD" w14:paraId="492884FE" w14:textId="77777777" w:rsidTr="00530A77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11F5D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4C4D1CBC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Оборудовать комфортную зону отдыха / ожидания</w:t>
            </w:r>
          </w:p>
        </w:tc>
        <w:tc>
          <w:tcPr>
            <w:tcW w:w="550" w:type="pct"/>
            <w:vAlign w:val="center"/>
          </w:tcPr>
          <w:p w14:paraId="45542BFE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2637" w:rsidRPr="001B57AD" w14:paraId="2728A515" w14:textId="77777777" w:rsidTr="00530A77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2D652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6064DDA8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Создать/открыть буфет/кафе</w:t>
            </w:r>
          </w:p>
        </w:tc>
        <w:tc>
          <w:tcPr>
            <w:tcW w:w="550" w:type="pct"/>
            <w:vAlign w:val="center"/>
          </w:tcPr>
          <w:p w14:paraId="18985604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62637" w:rsidRPr="001B57AD" w14:paraId="165918C9" w14:textId="77777777" w:rsidTr="00530A77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1D0FF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26CBB396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покрытие сцены</w:t>
            </w:r>
          </w:p>
        </w:tc>
        <w:tc>
          <w:tcPr>
            <w:tcW w:w="550" w:type="pct"/>
            <w:vAlign w:val="center"/>
          </w:tcPr>
          <w:p w14:paraId="6FB53903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2637" w:rsidRPr="001B57AD" w14:paraId="192BFB4A" w14:textId="77777777" w:rsidTr="00530A77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891B0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1099EF66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большой современный экран</w:t>
            </w:r>
          </w:p>
        </w:tc>
        <w:tc>
          <w:tcPr>
            <w:tcW w:w="550" w:type="pct"/>
            <w:vAlign w:val="center"/>
          </w:tcPr>
          <w:p w14:paraId="7C81C33D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2637" w:rsidRPr="001B57AD" w14:paraId="3176B9BC" w14:textId="77777777" w:rsidTr="00530A77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410BC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7F12E7BE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свободный доступ в санитарно-гигиенические помещения, постоянное наличие средств гигиены </w:t>
            </w:r>
          </w:p>
        </w:tc>
        <w:tc>
          <w:tcPr>
            <w:tcW w:w="550" w:type="pct"/>
            <w:vAlign w:val="center"/>
          </w:tcPr>
          <w:p w14:paraId="13515000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62637" w:rsidRPr="001B57AD" w14:paraId="09829D55" w14:textId="77777777" w:rsidTr="00530A77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041CE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14A953E1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больше детских мероприятий</w:t>
            </w:r>
          </w:p>
        </w:tc>
        <w:tc>
          <w:tcPr>
            <w:tcW w:w="550" w:type="pct"/>
            <w:vAlign w:val="center"/>
          </w:tcPr>
          <w:p w14:paraId="3F03A2A0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637" w:rsidRPr="001B57AD" w14:paraId="1AEAD24E" w14:textId="77777777" w:rsidTr="00530A77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A8B1C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4517AB15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работу гардероба при проведении мероприятий</w:t>
            </w:r>
          </w:p>
        </w:tc>
        <w:tc>
          <w:tcPr>
            <w:tcW w:w="550" w:type="pct"/>
            <w:vAlign w:val="center"/>
          </w:tcPr>
          <w:p w14:paraId="380B0C7C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2637" w:rsidRPr="001B57AD" w14:paraId="37B8908E" w14:textId="77777777" w:rsidTr="00530A77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2CB55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438F6348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Приглашать </w:t>
            </w:r>
            <w:r w:rsidRPr="00F7087D">
              <w:rPr>
                <w:rFonts w:ascii="Times New Roman" w:hAnsi="Times New Roman" w:cs="Times New Roman"/>
                <w:sz w:val="24"/>
                <w:szCs w:val="24"/>
              </w:rPr>
              <w:t xml:space="preserve">артистов, певцов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разнообразным </w:t>
            </w:r>
            <w:r w:rsidRPr="00F7087D">
              <w:rPr>
                <w:rFonts w:ascii="Times New Roman" w:hAnsi="Times New Roman" w:cs="Times New Roman"/>
                <w:sz w:val="24"/>
                <w:szCs w:val="24"/>
              </w:rPr>
              <w:t>репертуар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F70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vAlign w:val="center"/>
          </w:tcPr>
          <w:p w14:paraId="6EE08E1B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2637" w:rsidRPr="001B57AD" w14:paraId="6F5463A6" w14:textId="77777777" w:rsidTr="00530A77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E5D0B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76945771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кружки в вечернее время для работающих пенсионеров (вязание, макраме) </w:t>
            </w:r>
          </w:p>
        </w:tc>
        <w:tc>
          <w:tcPr>
            <w:tcW w:w="550" w:type="pct"/>
            <w:vAlign w:val="center"/>
          </w:tcPr>
          <w:p w14:paraId="33EB9232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2637" w:rsidRPr="001B57AD" w14:paraId="62193AA1" w14:textId="77777777" w:rsidTr="00530A77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FCF31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293C5641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курсы повышения профессиональных навыков для артистов</w:t>
            </w:r>
          </w:p>
        </w:tc>
        <w:tc>
          <w:tcPr>
            <w:tcW w:w="550" w:type="pct"/>
            <w:vAlign w:val="center"/>
          </w:tcPr>
          <w:p w14:paraId="0AC5D216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2637" w:rsidRPr="001B57AD" w14:paraId="6E24DE79" w14:textId="77777777" w:rsidTr="00530A77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2BDE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64FEEDBD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тех. персонал, вахтеров</w:t>
            </w:r>
          </w:p>
        </w:tc>
        <w:tc>
          <w:tcPr>
            <w:tcW w:w="550" w:type="pct"/>
            <w:vAlign w:val="center"/>
          </w:tcPr>
          <w:p w14:paraId="22F362E0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62637" w:rsidRPr="001B57AD" w14:paraId="677A29B8" w14:textId="77777777" w:rsidTr="00735F55">
        <w:trPr>
          <w:trHeight w:val="336"/>
          <w:jc w:val="center"/>
        </w:trPr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7C384" w14:textId="77777777" w:rsidR="00162637" w:rsidRPr="00144C21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D00">
              <w:rPr>
                <w:rFonts w:ascii="Times New Roman" w:hAnsi="Times New Roman" w:cs="Times New Roman"/>
                <w:sz w:val="24"/>
                <w:szCs w:val="24"/>
              </w:rPr>
              <w:t>МБУ Музей г. Зеи</w:t>
            </w:r>
          </w:p>
        </w:tc>
        <w:tc>
          <w:tcPr>
            <w:tcW w:w="3291" w:type="pct"/>
            <w:vAlign w:val="center"/>
          </w:tcPr>
          <w:p w14:paraId="689466A8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ремонт фасада, помещений, территории</w:t>
            </w:r>
          </w:p>
        </w:tc>
        <w:tc>
          <w:tcPr>
            <w:tcW w:w="550" w:type="pct"/>
            <w:vAlign w:val="center"/>
          </w:tcPr>
          <w:p w14:paraId="203334B8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62637" w:rsidRPr="001B57AD" w14:paraId="30511EB2" w14:textId="77777777" w:rsidTr="00735F55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F5E7F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00F90223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современное оборудование</w:t>
            </w:r>
          </w:p>
        </w:tc>
        <w:tc>
          <w:tcPr>
            <w:tcW w:w="550" w:type="pct"/>
            <w:vAlign w:val="center"/>
          </w:tcPr>
          <w:p w14:paraId="6BD39D94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637" w:rsidRPr="001B57AD" w14:paraId="7663F30A" w14:textId="77777777" w:rsidTr="00735F55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34F48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06D554FA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экспонаты животных</w:t>
            </w:r>
          </w:p>
        </w:tc>
        <w:tc>
          <w:tcPr>
            <w:tcW w:w="550" w:type="pct"/>
            <w:vAlign w:val="center"/>
          </w:tcPr>
          <w:p w14:paraId="4129A9CD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62637" w:rsidRPr="001B57AD" w14:paraId="06EBBCBE" w14:textId="77777777" w:rsidTr="00735F55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FB11A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1EEA36FF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кофе автомат</w:t>
            </w:r>
          </w:p>
        </w:tc>
        <w:tc>
          <w:tcPr>
            <w:tcW w:w="550" w:type="pct"/>
            <w:vAlign w:val="center"/>
          </w:tcPr>
          <w:p w14:paraId="1A4C948E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2637" w:rsidRPr="001B57AD" w14:paraId="3D30A652" w14:textId="77777777" w:rsidTr="00735F55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47E7F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53658DD3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Улучшить зоны ожидания, добавить диваны</w:t>
            </w:r>
          </w:p>
        </w:tc>
        <w:tc>
          <w:tcPr>
            <w:tcW w:w="550" w:type="pct"/>
            <w:vAlign w:val="center"/>
          </w:tcPr>
          <w:p w14:paraId="79FEC0A0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2637" w:rsidRPr="001B57AD" w14:paraId="1AD399D5" w14:textId="77777777" w:rsidTr="00735F55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97CB9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7FE26C04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выбор экскурсий</w:t>
            </w:r>
            <w:r w:rsidRPr="00162637">
              <w:rPr>
                <w:rFonts w:ascii="Times New Roman" w:hAnsi="Times New Roman" w:cs="Times New Roman"/>
                <w:sz w:val="24"/>
                <w:szCs w:val="24"/>
              </w:rPr>
              <w:t xml:space="preserve"> в краеведческий музей</w:t>
            </w:r>
          </w:p>
        </w:tc>
        <w:tc>
          <w:tcPr>
            <w:tcW w:w="550" w:type="pct"/>
            <w:vAlign w:val="center"/>
          </w:tcPr>
          <w:p w14:paraId="2C56D91B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2637" w:rsidRPr="001B57AD" w14:paraId="17D7FE9B" w14:textId="77777777" w:rsidTr="00735F55">
        <w:trPr>
          <w:trHeight w:val="336"/>
          <w:jc w:val="center"/>
        </w:trPr>
        <w:tc>
          <w:tcPr>
            <w:tcW w:w="1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3C9F" w14:textId="77777777" w:rsidR="00162637" w:rsidRPr="009A6D00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pct"/>
            <w:vAlign w:val="center"/>
          </w:tcPr>
          <w:p w14:paraId="0A3F7B1A" w14:textId="77777777" w:rsidR="00162637" w:rsidRDefault="00162637" w:rsidP="00F708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2637">
              <w:rPr>
                <w:rFonts w:ascii="Times New Roman" w:hAnsi="Times New Roman" w:cs="Times New Roman"/>
                <w:sz w:val="24"/>
                <w:szCs w:val="24"/>
              </w:rPr>
              <w:t>Проводить больше квестов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т.п. мероприятий для детей</w:t>
            </w:r>
          </w:p>
        </w:tc>
        <w:tc>
          <w:tcPr>
            <w:tcW w:w="550" w:type="pct"/>
            <w:vAlign w:val="center"/>
          </w:tcPr>
          <w:p w14:paraId="40625808" w14:textId="77777777" w:rsidR="00162637" w:rsidRDefault="00162637" w:rsidP="00F7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bookmarkEnd w:id="27"/>
    </w:tbl>
    <w:p w14:paraId="544F2FAA" w14:textId="77777777" w:rsidR="007C60C2" w:rsidRPr="007C60C2" w:rsidRDefault="007C60C2" w:rsidP="007C60C2">
      <w:pPr>
        <w:sectPr w:rsidR="007C60C2" w:rsidRPr="007C60C2" w:rsidSect="0053268C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7CE45ECD" w14:textId="77777777" w:rsidR="00033B09" w:rsidRPr="00033B09" w:rsidRDefault="00033B09" w:rsidP="00033B09">
      <w:pPr>
        <w:pStyle w:val="2"/>
        <w:spacing w:line="240" w:lineRule="auto"/>
        <w:jc w:val="right"/>
        <w:rPr>
          <w:b w:val="0"/>
          <w:bCs/>
        </w:rPr>
      </w:pPr>
      <w:bookmarkStart w:id="28" w:name="_Toc113740693"/>
      <w:r w:rsidRPr="00033B09">
        <w:rPr>
          <w:b w:val="0"/>
          <w:bCs/>
        </w:rPr>
        <w:lastRenderedPageBreak/>
        <w:t>Приложение 2</w:t>
      </w:r>
    </w:p>
    <w:p w14:paraId="6015DAB4" w14:textId="77777777" w:rsidR="009710DD" w:rsidRDefault="009710DD" w:rsidP="009710DD">
      <w:pPr>
        <w:pStyle w:val="2"/>
        <w:spacing w:line="240" w:lineRule="auto"/>
      </w:pPr>
      <w:r>
        <w:t>Итоговые значения показателей независимой оценки</w:t>
      </w:r>
      <w:bookmarkEnd w:id="28"/>
    </w:p>
    <w:tbl>
      <w:tblPr>
        <w:tblStyle w:val="af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3"/>
        <w:gridCol w:w="1517"/>
        <w:gridCol w:w="567"/>
        <w:gridCol w:w="567"/>
        <w:gridCol w:w="567"/>
        <w:gridCol w:w="652"/>
        <w:gridCol w:w="556"/>
        <w:gridCol w:w="493"/>
        <w:gridCol w:w="619"/>
        <w:gridCol w:w="588"/>
        <w:gridCol w:w="709"/>
        <w:gridCol w:w="567"/>
        <w:gridCol w:w="708"/>
        <w:gridCol w:w="636"/>
        <w:gridCol w:w="709"/>
        <w:gridCol w:w="567"/>
        <w:gridCol w:w="567"/>
        <w:gridCol w:w="567"/>
        <w:gridCol w:w="567"/>
        <w:gridCol w:w="567"/>
        <w:gridCol w:w="567"/>
        <w:gridCol w:w="567"/>
        <w:gridCol w:w="673"/>
      </w:tblGrid>
      <w:tr w:rsidR="003057E5" w:rsidRPr="007C47D7" w14:paraId="7E12CE62" w14:textId="77777777" w:rsidTr="000F75CA">
        <w:trPr>
          <w:cantSplit/>
          <w:trHeight w:val="1337"/>
          <w:jc w:val="center"/>
        </w:trPr>
        <w:tc>
          <w:tcPr>
            <w:tcW w:w="463" w:type="dxa"/>
            <w:vMerge w:val="restart"/>
            <w:vAlign w:val="center"/>
          </w:tcPr>
          <w:p w14:paraId="41740B86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№ п/п</w:t>
            </w:r>
          </w:p>
        </w:tc>
        <w:tc>
          <w:tcPr>
            <w:tcW w:w="1517" w:type="dxa"/>
            <w:vMerge w:val="restart"/>
            <w:vAlign w:val="center"/>
          </w:tcPr>
          <w:p w14:paraId="1BEAEF3F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 xml:space="preserve">Организация </w:t>
            </w:r>
          </w:p>
        </w:tc>
        <w:tc>
          <w:tcPr>
            <w:tcW w:w="1701" w:type="dxa"/>
            <w:gridSpan w:val="3"/>
            <w:vAlign w:val="center"/>
          </w:tcPr>
          <w:p w14:paraId="1EE8F604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открытость и доступность информации об организации</w:t>
            </w:r>
          </w:p>
        </w:tc>
        <w:tc>
          <w:tcPr>
            <w:tcW w:w="652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A32BEC8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1</w:t>
            </w:r>
          </w:p>
        </w:tc>
        <w:tc>
          <w:tcPr>
            <w:tcW w:w="1668" w:type="dxa"/>
            <w:gridSpan w:val="3"/>
            <w:vAlign w:val="center"/>
          </w:tcPr>
          <w:p w14:paraId="37CDFBDD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комфортность условий оказания услуг</w:t>
            </w:r>
          </w:p>
        </w:tc>
        <w:tc>
          <w:tcPr>
            <w:tcW w:w="5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44414C4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2</w:t>
            </w:r>
          </w:p>
        </w:tc>
        <w:tc>
          <w:tcPr>
            <w:tcW w:w="1984" w:type="dxa"/>
            <w:gridSpan w:val="3"/>
            <w:vAlign w:val="center"/>
          </w:tcPr>
          <w:p w14:paraId="72DD87FB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доступность услуг для инвалидов</w:t>
            </w:r>
          </w:p>
        </w:tc>
        <w:tc>
          <w:tcPr>
            <w:tcW w:w="636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7B68DDD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3</w:t>
            </w:r>
          </w:p>
        </w:tc>
        <w:tc>
          <w:tcPr>
            <w:tcW w:w="1843" w:type="dxa"/>
            <w:gridSpan w:val="3"/>
            <w:vAlign w:val="center"/>
          </w:tcPr>
          <w:p w14:paraId="716D1D7E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доброжелательность и вежливость работников организации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2114C2F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4</w:t>
            </w:r>
          </w:p>
        </w:tc>
        <w:tc>
          <w:tcPr>
            <w:tcW w:w="1701" w:type="dxa"/>
            <w:gridSpan w:val="3"/>
            <w:vAlign w:val="center"/>
          </w:tcPr>
          <w:p w14:paraId="6CA45FA5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>Показатели</w:t>
            </w:r>
            <w:r w:rsidR="00995CDE">
              <w:rPr>
                <w:rFonts w:ascii="Times New Roman" w:hAnsi="Times New Roman" w:cs="Times New Roman"/>
                <w:color w:val="000000"/>
                <w:sz w:val="18"/>
              </w:rPr>
              <w:t>,</w:t>
            </w:r>
            <w:r w:rsidRPr="007C47D7">
              <w:rPr>
                <w:rFonts w:ascii="Times New Roman" w:hAnsi="Times New Roman" w:cs="Times New Roman"/>
                <w:color w:val="000000"/>
                <w:sz w:val="18"/>
              </w:rPr>
              <w:t xml:space="preserve"> характеризующие удовлетворенность условиями оказания услуг</w:t>
            </w:r>
          </w:p>
        </w:tc>
        <w:tc>
          <w:tcPr>
            <w:tcW w:w="56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78F61C19" w14:textId="77777777" w:rsidR="009710DD" w:rsidRPr="007C47D7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Итого по критерию 5</w:t>
            </w:r>
          </w:p>
        </w:tc>
        <w:tc>
          <w:tcPr>
            <w:tcW w:w="673" w:type="dxa"/>
            <w:vMerge w:val="restart"/>
            <w:textDirection w:val="btLr"/>
            <w:vAlign w:val="center"/>
          </w:tcPr>
          <w:p w14:paraId="14A0F63A" w14:textId="77777777" w:rsidR="009710DD" w:rsidRPr="00C8489F" w:rsidRDefault="009710DD" w:rsidP="009710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</w:pPr>
            <w:r w:rsidRPr="00C8489F">
              <w:rPr>
                <w:rFonts w:ascii="Times New Roman" w:hAnsi="Times New Roman" w:cs="Times New Roman"/>
                <w:b/>
                <w:bCs/>
                <w:sz w:val="18"/>
                <w:szCs w:val="28"/>
              </w:rPr>
              <w:t xml:space="preserve">Итоговый балл </w:t>
            </w:r>
          </w:p>
        </w:tc>
      </w:tr>
      <w:tr w:rsidR="003057E5" w:rsidRPr="007C47D7" w14:paraId="5161F997" w14:textId="77777777" w:rsidTr="000F75CA">
        <w:trPr>
          <w:jc w:val="center"/>
        </w:trPr>
        <w:tc>
          <w:tcPr>
            <w:tcW w:w="463" w:type="dxa"/>
            <w:vMerge/>
            <w:vAlign w:val="center"/>
          </w:tcPr>
          <w:p w14:paraId="32847219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1517" w:type="dxa"/>
            <w:vMerge/>
            <w:vAlign w:val="center"/>
          </w:tcPr>
          <w:p w14:paraId="1E1A0386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705E85F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1.1</w:t>
            </w:r>
          </w:p>
        </w:tc>
        <w:tc>
          <w:tcPr>
            <w:tcW w:w="567" w:type="dxa"/>
            <w:vAlign w:val="center"/>
          </w:tcPr>
          <w:p w14:paraId="68B0634B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1.2</w:t>
            </w:r>
          </w:p>
        </w:tc>
        <w:tc>
          <w:tcPr>
            <w:tcW w:w="567" w:type="dxa"/>
            <w:vAlign w:val="center"/>
          </w:tcPr>
          <w:p w14:paraId="51DE2BD5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1.3</w:t>
            </w:r>
          </w:p>
        </w:tc>
        <w:tc>
          <w:tcPr>
            <w:tcW w:w="652" w:type="dxa"/>
            <w:vMerge/>
            <w:shd w:val="clear" w:color="auto" w:fill="D9D9D9" w:themeFill="background1" w:themeFillShade="D9"/>
            <w:vAlign w:val="center"/>
          </w:tcPr>
          <w:p w14:paraId="53446052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56" w:type="dxa"/>
            <w:vAlign w:val="center"/>
          </w:tcPr>
          <w:p w14:paraId="013010BF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2.1</w:t>
            </w:r>
          </w:p>
        </w:tc>
        <w:tc>
          <w:tcPr>
            <w:tcW w:w="493" w:type="dxa"/>
            <w:vAlign w:val="center"/>
          </w:tcPr>
          <w:p w14:paraId="2BFF1288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2.2</w:t>
            </w:r>
          </w:p>
        </w:tc>
        <w:tc>
          <w:tcPr>
            <w:tcW w:w="619" w:type="dxa"/>
            <w:vAlign w:val="center"/>
          </w:tcPr>
          <w:p w14:paraId="7376A626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2.3</w:t>
            </w:r>
          </w:p>
        </w:tc>
        <w:tc>
          <w:tcPr>
            <w:tcW w:w="588" w:type="dxa"/>
            <w:vMerge/>
            <w:shd w:val="clear" w:color="auto" w:fill="D9D9D9" w:themeFill="background1" w:themeFillShade="D9"/>
            <w:vAlign w:val="center"/>
          </w:tcPr>
          <w:p w14:paraId="29D0F4BB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04981F9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3.1</w:t>
            </w:r>
          </w:p>
        </w:tc>
        <w:tc>
          <w:tcPr>
            <w:tcW w:w="567" w:type="dxa"/>
            <w:vAlign w:val="center"/>
          </w:tcPr>
          <w:p w14:paraId="2F0C17B5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3.2</w:t>
            </w:r>
          </w:p>
        </w:tc>
        <w:tc>
          <w:tcPr>
            <w:tcW w:w="708" w:type="dxa"/>
            <w:vAlign w:val="center"/>
          </w:tcPr>
          <w:p w14:paraId="7DF643F5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3.3</w:t>
            </w:r>
          </w:p>
        </w:tc>
        <w:tc>
          <w:tcPr>
            <w:tcW w:w="636" w:type="dxa"/>
            <w:vMerge/>
            <w:shd w:val="clear" w:color="auto" w:fill="D9D9D9" w:themeFill="background1" w:themeFillShade="D9"/>
            <w:vAlign w:val="center"/>
          </w:tcPr>
          <w:p w14:paraId="6B99F999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D095C7E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4.1</w:t>
            </w:r>
          </w:p>
        </w:tc>
        <w:tc>
          <w:tcPr>
            <w:tcW w:w="567" w:type="dxa"/>
            <w:vAlign w:val="center"/>
          </w:tcPr>
          <w:p w14:paraId="3B2E15A1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4.2</w:t>
            </w:r>
          </w:p>
        </w:tc>
        <w:tc>
          <w:tcPr>
            <w:tcW w:w="567" w:type="dxa"/>
            <w:vAlign w:val="center"/>
          </w:tcPr>
          <w:p w14:paraId="7200A2BE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4.3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1D704A63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7E27913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5.1</w:t>
            </w:r>
          </w:p>
        </w:tc>
        <w:tc>
          <w:tcPr>
            <w:tcW w:w="567" w:type="dxa"/>
            <w:vAlign w:val="center"/>
          </w:tcPr>
          <w:p w14:paraId="464BC82F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5.2</w:t>
            </w:r>
          </w:p>
        </w:tc>
        <w:tc>
          <w:tcPr>
            <w:tcW w:w="567" w:type="dxa"/>
            <w:vAlign w:val="center"/>
          </w:tcPr>
          <w:p w14:paraId="644B9DB2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7C47D7">
              <w:rPr>
                <w:rFonts w:ascii="Times New Roman" w:hAnsi="Times New Roman" w:cs="Times New Roman"/>
                <w:sz w:val="18"/>
                <w:szCs w:val="28"/>
              </w:rPr>
              <w:t>5.3</w:t>
            </w:r>
          </w:p>
        </w:tc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14:paraId="43EDA1B6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673" w:type="dxa"/>
            <w:vMerge/>
            <w:vAlign w:val="center"/>
          </w:tcPr>
          <w:p w14:paraId="0E619A1D" w14:textId="77777777" w:rsidR="009710DD" w:rsidRPr="007C47D7" w:rsidRDefault="009710DD" w:rsidP="009710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</w:tr>
      <w:tr w:rsidR="007C54FD" w:rsidRPr="007C47D7" w14:paraId="0F25895C" w14:textId="77777777" w:rsidTr="007C54FD">
        <w:trPr>
          <w:trHeight w:val="627"/>
          <w:jc w:val="center"/>
        </w:trPr>
        <w:tc>
          <w:tcPr>
            <w:tcW w:w="463" w:type="dxa"/>
            <w:vAlign w:val="center"/>
          </w:tcPr>
          <w:p w14:paraId="36B0F265" w14:textId="77777777" w:rsidR="007C54FD" w:rsidRPr="007C47D7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CCAE" w14:textId="77777777" w:rsidR="007C54FD" w:rsidRPr="009A6D00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6D00">
              <w:rPr>
                <w:rFonts w:ascii="Times New Roman" w:hAnsi="Times New Roman" w:cs="Times New Roman"/>
              </w:rPr>
              <w:t>МБУ ЗГБ</w:t>
            </w:r>
          </w:p>
        </w:tc>
        <w:tc>
          <w:tcPr>
            <w:tcW w:w="567" w:type="dxa"/>
            <w:vAlign w:val="center"/>
          </w:tcPr>
          <w:p w14:paraId="396C0DB2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01564161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6516E64D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3A8DFD6D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56" w:type="dxa"/>
            <w:vAlign w:val="center"/>
          </w:tcPr>
          <w:p w14:paraId="744021A6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3" w:type="dxa"/>
            <w:vAlign w:val="center"/>
          </w:tcPr>
          <w:p w14:paraId="5B57E273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9" w:type="dxa"/>
            <w:vAlign w:val="center"/>
          </w:tcPr>
          <w:p w14:paraId="55974D70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28829E9A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709" w:type="dxa"/>
            <w:vAlign w:val="center"/>
          </w:tcPr>
          <w:p w14:paraId="360B366A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67334A63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vAlign w:val="center"/>
          </w:tcPr>
          <w:p w14:paraId="35B9958D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2BAB170B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709" w:type="dxa"/>
            <w:vAlign w:val="center"/>
          </w:tcPr>
          <w:p w14:paraId="5D9FCC26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39,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14:paraId="5667AEC3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vAlign w:val="center"/>
          </w:tcPr>
          <w:p w14:paraId="62A84A53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D384A09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567" w:type="dxa"/>
            <w:vAlign w:val="center"/>
          </w:tcPr>
          <w:p w14:paraId="237D2D16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567" w:type="dxa"/>
            <w:vAlign w:val="center"/>
          </w:tcPr>
          <w:p w14:paraId="14377B8A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2F8B08BE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DB2FED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673" w:type="dxa"/>
            <w:vAlign w:val="center"/>
          </w:tcPr>
          <w:p w14:paraId="0ACA54D8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</w:tr>
      <w:tr w:rsidR="007C54FD" w:rsidRPr="007C47D7" w14:paraId="4082DA0F" w14:textId="77777777" w:rsidTr="007C54FD">
        <w:trPr>
          <w:jc w:val="center"/>
        </w:trPr>
        <w:tc>
          <w:tcPr>
            <w:tcW w:w="463" w:type="dxa"/>
            <w:vAlign w:val="center"/>
          </w:tcPr>
          <w:p w14:paraId="2E134C50" w14:textId="77777777" w:rsidR="007C54FD" w:rsidRPr="007C47D7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7440" w14:textId="77777777" w:rsidR="007C54FD" w:rsidRPr="009A6D00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6D00">
              <w:rPr>
                <w:rFonts w:ascii="Times New Roman" w:hAnsi="Times New Roman" w:cs="Times New Roman"/>
              </w:rPr>
              <w:t>МАУ ДК «Энергетик» г. Зеи</w:t>
            </w:r>
          </w:p>
        </w:tc>
        <w:tc>
          <w:tcPr>
            <w:tcW w:w="567" w:type="dxa"/>
            <w:vAlign w:val="center"/>
          </w:tcPr>
          <w:p w14:paraId="436F9743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567" w:type="dxa"/>
            <w:vAlign w:val="center"/>
          </w:tcPr>
          <w:p w14:paraId="2B0AC147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56A595C3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296F32EE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556" w:type="dxa"/>
            <w:vAlign w:val="center"/>
          </w:tcPr>
          <w:p w14:paraId="2A01AD2D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3" w:type="dxa"/>
            <w:vAlign w:val="center"/>
          </w:tcPr>
          <w:p w14:paraId="1D5D7396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9" w:type="dxa"/>
            <w:vAlign w:val="center"/>
          </w:tcPr>
          <w:p w14:paraId="25280BF9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0C601811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709" w:type="dxa"/>
            <w:vAlign w:val="center"/>
          </w:tcPr>
          <w:p w14:paraId="5D87F806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4442F2B1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vAlign w:val="center"/>
          </w:tcPr>
          <w:p w14:paraId="57655B72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66721AE0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709" w:type="dxa"/>
            <w:vAlign w:val="center"/>
          </w:tcPr>
          <w:p w14:paraId="427DE3E2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567" w:type="dxa"/>
            <w:vAlign w:val="center"/>
          </w:tcPr>
          <w:p w14:paraId="729C2D24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567" w:type="dxa"/>
            <w:vAlign w:val="center"/>
          </w:tcPr>
          <w:p w14:paraId="6C7CA853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55267E0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567" w:type="dxa"/>
            <w:vAlign w:val="center"/>
          </w:tcPr>
          <w:p w14:paraId="4567A942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567" w:type="dxa"/>
            <w:vAlign w:val="center"/>
          </w:tcPr>
          <w:p w14:paraId="34D51B40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567" w:type="dxa"/>
            <w:vAlign w:val="center"/>
          </w:tcPr>
          <w:p w14:paraId="6E832AA8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49,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9086904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673" w:type="dxa"/>
            <w:vAlign w:val="center"/>
          </w:tcPr>
          <w:p w14:paraId="12B18D35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</w:tr>
      <w:tr w:rsidR="007C54FD" w:rsidRPr="007C47D7" w14:paraId="36D45C34" w14:textId="77777777" w:rsidTr="007C54FD">
        <w:trPr>
          <w:trHeight w:val="353"/>
          <w:jc w:val="center"/>
        </w:trPr>
        <w:tc>
          <w:tcPr>
            <w:tcW w:w="463" w:type="dxa"/>
            <w:vAlign w:val="center"/>
          </w:tcPr>
          <w:p w14:paraId="76F446F0" w14:textId="77777777" w:rsidR="007C54FD" w:rsidRPr="007C47D7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28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6F0F" w14:textId="77777777" w:rsidR="007C54FD" w:rsidRPr="009A6D00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6D00">
              <w:rPr>
                <w:rFonts w:ascii="Times New Roman" w:hAnsi="Times New Roman" w:cs="Times New Roman"/>
              </w:rPr>
              <w:t>МБУ Музей г. Зеи</w:t>
            </w:r>
          </w:p>
        </w:tc>
        <w:tc>
          <w:tcPr>
            <w:tcW w:w="567" w:type="dxa"/>
            <w:vAlign w:val="center"/>
          </w:tcPr>
          <w:p w14:paraId="397B4E51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4A785849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05DFC0B7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73F0D7F0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  <w:tc>
          <w:tcPr>
            <w:tcW w:w="556" w:type="dxa"/>
            <w:vAlign w:val="center"/>
          </w:tcPr>
          <w:p w14:paraId="7998F983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93" w:type="dxa"/>
            <w:vAlign w:val="center"/>
          </w:tcPr>
          <w:p w14:paraId="7CA90302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19" w:type="dxa"/>
            <w:vAlign w:val="center"/>
          </w:tcPr>
          <w:p w14:paraId="7AE55DA2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4C45FE12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709" w:type="dxa"/>
            <w:vAlign w:val="center"/>
          </w:tcPr>
          <w:p w14:paraId="3430D9DF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14:paraId="512317FA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vAlign w:val="center"/>
          </w:tcPr>
          <w:p w14:paraId="4A5BB51A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3B3F73C6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709" w:type="dxa"/>
            <w:vAlign w:val="center"/>
          </w:tcPr>
          <w:p w14:paraId="0C4937CB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567" w:type="dxa"/>
            <w:vAlign w:val="center"/>
          </w:tcPr>
          <w:p w14:paraId="6FEE1772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567" w:type="dxa"/>
            <w:vAlign w:val="center"/>
          </w:tcPr>
          <w:p w14:paraId="1C06732B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E7CEAC0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99,6</w:t>
            </w:r>
          </w:p>
        </w:tc>
        <w:tc>
          <w:tcPr>
            <w:tcW w:w="567" w:type="dxa"/>
            <w:vAlign w:val="center"/>
          </w:tcPr>
          <w:p w14:paraId="59468F15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567" w:type="dxa"/>
            <w:vAlign w:val="center"/>
          </w:tcPr>
          <w:p w14:paraId="02EBEF7A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567" w:type="dxa"/>
            <w:vAlign w:val="center"/>
          </w:tcPr>
          <w:p w14:paraId="304EBC71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79FF978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673" w:type="dxa"/>
            <w:vAlign w:val="center"/>
          </w:tcPr>
          <w:p w14:paraId="2F3246D6" w14:textId="77777777" w:rsidR="007C54FD" w:rsidRPr="007C54FD" w:rsidRDefault="007C54FD" w:rsidP="007C54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54FD"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</w:tr>
      <w:tr w:rsidR="003057E5" w:rsidRPr="006B1E29" w14:paraId="04DD3761" w14:textId="77777777" w:rsidTr="000F75CA">
        <w:trPr>
          <w:jc w:val="center"/>
        </w:trPr>
        <w:tc>
          <w:tcPr>
            <w:tcW w:w="1980" w:type="dxa"/>
            <w:gridSpan w:val="2"/>
            <w:vAlign w:val="center"/>
          </w:tcPr>
          <w:p w14:paraId="0BE21647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max </w:t>
            </w:r>
            <w:r w:rsidRPr="006B1E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567" w:type="dxa"/>
            <w:vAlign w:val="center"/>
          </w:tcPr>
          <w:p w14:paraId="7B7D5E08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138D5A9C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30D9D655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14:paraId="3000558B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56" w:type="dxa"/>
            <w:vAlign w:val="center"/>
          </w:tcPr>
          <w:p w14:paraId="17DE8719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493" w:type="dxa"/>
            <w:vAlign w:val="center"/>
          </w:tcPr>
          <w:p w14:paraId="4EF17624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</w:t>
            </w:r>
          </w:p>
        </w:tc>
        <w:tc>
          <w:tcPr>
            <w:tcW w:w="619" w:type="dxa"/>
            <w:vAlign w:val="center"/>
          </w:tcPr>
          <w:p w14:paraId="204E156D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88" w:type="dxa"/>
            <w:shd w:val="clear" w:color="auto" w:fill="D9D9D9" w:themeFill="background1" w:themeFillShade="D9"/>
            <w:vAlign w:val="center"/>
          </w:tcPr>
          <w:p w14:paraId="6E98C1F9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75566351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0E2D0FFE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14:paraId="71CB3699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</w:tcPr>
          <w:p w14:paraId="1BFA75AF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14:paraId="728175D7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14:paraId="6B92ACF1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14:paraId="750192DB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6BDEC2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3D4D946A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</w:t>
            </w:r>
          </w:p>
        </w:tc>
        <w:tc>
          <w:tcPr>
            <w:tcW w:w="567" w:type="dxa"/>
            <w:vAlign w:val="center"/>
          </w:tcPr>
          <w:p w14:paraId="64437B79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14:paraId="0BE4D06A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1C24DC" w14:textId="77777777" w:rsidR="003057E5" w:rsidRPr="006B1E29" w:rsidRDefault="003057E5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673" w:type="dxa"/>
            <w:vAlign w:val="center"/>
          </w:tcPr>
          <w:p w14:paraId="26BEE829" w14:textId="77777777" w:rsidR="003057E5" w:rsidRPr="006B1E29" w:rsidRDefault="008D3068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1E29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  <w:t>100</w:t>
            </w:r>
          </w:p>
        </w:tc>
      </w:tr>
      <w:tr w:rsidR="008D3068" w:rsidRPr="007C47D7" w14:paraId="469A43B4" w14:textId="77777777" w:rsidTr="00AE740F">
        <w:trPr>
          <w:jc w:val="center"/>
        </w:trPr>
        <w:tc>
          <w:tcPr>
            <w:tcW w:w="13887" w:type="dxa"/>
            <w:gridSpan w:val="22"/>
            <w:vAlign w:val="center"/>
          </w:tcPr>
          <w:p w14:paraId="35A2267B" w14:textId="77777777" w:rsidR="008D3068" w:rsidRPr="008D3068" w:rsidRDefault="008D3068" w:rsidP="008D30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8"/>
              </w:rPr>
            </w:pPr>
            <w:r w:rsidRPr="008D3068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>Итоговый балл</w:t>
            </w:r>
            <w:r w:rsidR="00C8489F">
              <w:rPr>
                <w:rFonts w:ascii="Times New Roman" w:hAnsi="Times New Roman" w:cs="Times New Roman"/>
                <w:b/>
                <w:bCs/>
                <w:sz w:val="24"/>
                <w:szCs w:val="36"/>
              </w:rPr>
              <w:t xml:space="preserve"> </w:t>
            </w:r>
          </w:p>
        </w:tc>
        <w:tc>
          <w:tcPr>
            <w:tcW w:w="673" w:type="dxa"/>
            <w:vAlign w:val="center"/>
          </w:tcPr>
          <w:p w14:paraId="28AB16E6" w14:textId="77777777" w:rsidR="008D3068" w:rsidRDefault="007C54FD" w:rsidP="003057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40"/>
              </w:rPr>
              <w:t>90</w:t>
            </w:r>
          </w:p>
        </w:tc>
      </w:tr>
    </w:tbl>
    <w:p w14:paraId="27243B8A" w14:textId="77777777" w:rsidR="0025324F" w:rsidRPr="00144C21" w:rsidRDefault="0025324F" w:rsidP="006B1E29">
      <w:pPr>
        <w:tabs>
          <w:tab w:val="left" w:pos="900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25324F" w:rsidRPr="00144C21" w:rsidSect="00176146"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C315" w14:textId="77777777" w:rsidR="00EC0673" w:rsidRDefault="00EC0673" w:rsidP="00776398">
      <w:pPr>
        <w:spacing w:after="0" w:line="240" w:lineRule="auto"/>
      </w:pPr>
      <w:r>
        <w:separator/>
      </w:r>
    </w:p>
  </w:endnote>
  <w:endnote w:type="continuationSeparator" w:id="0">
    <w:p w14:paraId="2CA02DFC" w14:textId="77777777" w:rsidR="00EC0673" w:rsidRDefault="00EC0673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1507865"/>
      <w:docPartObj>
        <w:docPartGallery w:val="Page Numbers (Bottom of Page)"/>
        <w:docPartUnique/>
      </w:docPartObj>
    </w:sdtPr>
    <w:sdtContent>
      <w:p w14:paraId="0B3A8AE5" w14:textId="77777777" w:rsidR="00C010BC" w:rsidRDefault="00C010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058">
          <w:rPr>
            <w:noProof/>
          </w:rPr>
          <w:t>23</w:t>
        </w:r>
        <w:r>
          <w:fldChar w:fldCharType="end"/>
        </w:r>
      </w:p>
    </w:sdtContent>
  </w:sdt>
  <w:p w14:paraId="5FEF332E" w14:textId="77777777" w:rsidR="00C010BC" w:rsidRDefault="00C010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58C4" w14:textId="77777777" w:rsidR="00EC0673" w:rsidRDefault="00EC0673" w:rsidP="00776398">
      <w:pPr>
        <w:spacing w:after="0" w:line="240" w:lineRule="auto"/>
      </w:pPr>
      <w:r>
        <w:separator/>
      </w:r>
    </w:p>
  </w:footnote>
  <w:footnote w:type="continuationSeparator" w:id="0">
    <w:p w14:paraId="25A086F1" w14:textId="77777777" w:rsidR="00EC0673" w:rsidRDefault="00EC0673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1pt;height:18pt;visibility:visible;mso-wrap-style:square" o:bullet="t">
        <v:imagedata r:id="rId1" o:title=""/>
      </v:shape>
    </w:pict>
  </w:numPicBullet>
  <w:abstractNum w:abstractNumId="0" w15:restartNumberingAfterBreak="0">
    <w:nsid w:val="01900F3F"/>
    <w:multiLevelType w:val="hybridMultilevel"/>
    <w:tmpl w:val="115A2416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" w15:restartNumberingAfterBreak="0">
    <w:nsid w:val="0D3C6FCD"/>
    <w:multiLevelType w:val="hybridMultilevel"/>
    <w:tmpl w:val="9806C6E6"/>
    <w:lvl w:ilvl="0" w:tplc="6802B1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C00DE9"/>
    <w:multiLevelType w:val="hybridMultilevel"/>
    <w:tmpl w:val="28745226"/>
    <w:lvl w:ilvl="0" w:tplc="6802B1E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86923D7"/>
    <w:multiLevelType w:val="hybridMultilevel"/>
    <w:tmpl w:val="30661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5" w15:restartNumberingAfterBreak="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72C45"/>
    <w:multiLevelType w:val="hybridMultilevel"/>
    <w:tmpl w:val="1A904DC4"/>
    <w:lvl w:ilvl="0" w:tplc="6802B1E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5DB12AC"/>
    <w:multiLevelType w:val="hybridMultilevel"/>
    <w:tmpl w:val="227E8316"/>
    <w:lvl w:ilvl="0" w:tplc="6802B1E2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DA71AD0"/>
    <w:multiLevelType w:val="hybridMultilevel"/>
    <w:tmpl w:val="862CEA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F1E434F"/>
    <w:multiLevelType w:val="hybridMultilevel"/>
    <w:tmpl w:val="A24E1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821396">
    <w:abstractNumId w:val="16"/>
  </w:num>
  <w:num w:numId="2" w16cid:durableId="1640575904">
    <w:abstractNumId w:val="5"/>
  </w:num>
  <w:num w:numId="3" w16cid:durableId="1565677246">
    <w:abstractNumId w:val="11"/>
  </w:num>
  <w:num w:numId="4" w16cid:durableId="257523116">
    <w:abstractNumId w:val="6"/>
  </w:num>
  <w:num w:numId="5" w16cid:durableId="608241855">
    <w:abstractNumId w:val="8"/>
  </w:num>
  <w:num w:numId="6" w16cid:durableId="1592660339">
    <w:abstractNumId w:val="12"/>
  </w:num>
  <w:num w:numId="7" w16cid:durableId="581448940">
    <w:abstractNumId w:val="20"/>
  </w:num>
  <w:num w:numId="8" w16cid:durableId="6773467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3532615">
    <w:abstractNumId w:val="10"/>
  </w:num>
  <w:num w:numId="10" w16cid:durableId="1487822395">
    <w:abstractNumId w:val="4"/>
  </w:num>
  <w:num w:numId="11" w16cid:durableId="2099862138">
    <w:abstractNumId w:val="13"/>
  </w:num>
  <w:num w:numId="12" w16cid:durableId="141386425">
    <w:abstractNumId w:val="21"/>
  </w:num>
  <w:num w:numId="13" w16cid:durableId="2019694057">
    <w:abstractNumId w:val="23"/>
  </w:num>
  <w:num w:numId="14" w16cid:durableId="168956189">
    <w:abstractNumId w:val="17"/>
  </w:num>
  <w:num w:numId="15" w16cid:durableId="1645432007">
    <w:abstractNumId w:val="15"/>
  </w:num>
  <w:num w:numId="16" w16cid:durableId="600988014">
    <w:abstractNumId w:val="9"/>
  </w:num>
  <w:num w:numId="17" w16cid:durableId="1187712941">
    <w:abstractNumId w:val="22"/>
  </w:num>
  <w:num w:numId="18" w16cid:durableId="553931061">
    <w:abstractNumId w:val="19"/>
  </w:num>
  <w:num w:numId="19" w16cid:durableId="1325742072">
    <w:abstractNumId w:val="0"/>
  </w:num>
  <w:num w:numId="20" w16cid:durableId="1839074939">
    <w:abstractNumId w:val="18"/>
  </w:num>
  <w:num w:numId="21" w16cid:durableId="1841308415">
    <w:abstractNumId w:val="3"/>
  </w:num>
  <w:num w:numId="22" w16cid:durableId="722675350">
    <w:abstractNumId w:val="1"/>
  </w:num>
  <w:num w:numId="23" w16cid:durableId="1567448486">
    <w:abstractNumId w:val="14"/>
  </w:num>
  <w:num w:numId="24" w16cid:durableId="352848784">
    <w:abstractNumId w:val="7"/>
  </w:num>
  <w:num w:numId="25" w16cid:durableId="1599946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A6"/>
    <w:rsid w:val="000013FD"/>
    <w:rsid w:val="0000169B"/>
    <w:rsid w:val="00025C6A"/>
    <w:rsid w:val="00026FDA"/>
    <w:rsid w:val="00027C73"/>
    <w:rsid w:val="00033889"/>
    <w:rsid w:val="00033B09"/>
    <w:rsid w:val="000371B6"/>
    <w:rsid w:val="00041812"/>
    <w:rsid w:val="000438DF"/>
    <w:rsid w:val="00043E78"/>
    <w:rsid w:val="00044F99"/>
    <w:rsid w:val="000510EA"/>
    <w:rsid w:val="000536D8"/>
    <w:rsid w:val="00053C5F"/>
    <w:rsid w:val="00060640"/>
    <w:rsid w:val="00070083"/>
    <w:rsid w:val="00070CF1"/>
    <w:rsid w:val="00074F13"/>
    <w:rsid w:val="00075514"/>
    <w:rsid w:val="000756F9"/>
    <w:rsid w:val="000804BA"/>
    <w:rsid w:val="0008142B"/>
    <w:rsid w:val="0008602B"/>
    <w:rsid w:val="000A7FD7"/>
    <w:rsid w:val="000B2105"/>
    <w:rsid w:val="000B323C"/>
    <w:rsid w:val="000B4F5C"/>
    <w:rsid w:val="000B6812"/>
    <w:rsid w:val="000B71BA"/>
    <w:rsid w:val="000B72A7"/>
    <w:rsid w:val="000C05D7"/>
    <w:rsid w:val="000C0DBA"/>
    <w:rsid w:val="000C1FA3"/>
    <w:rsid w:val="000C1FD6"/>
    <w:rsid w:val="000C512D"/>
    <w:rsid w:val="000D76D1"/>
    <w:rsid w:val="000E4D6F"/>
    <w:rsid w:val="000E6F9A"/>
    <w:rsid w:val="000E72DC"/>
    <w:rsid w:val="000E7914"/>
    <w:rsid w:val="000F3023"/>
    <w:rsid w:val="000F407F"/>
    <w:rsid w:val="000F567B"/>
    <w:rsid w:val="000F5EBD"/>
    <w:rsid w:val="000F75CA"/>
    <w:rsid w:val="00101471"/>
    <w:rsid w:val="00106ACE"/>
    <w:rsid w:val="0011380F"/>
    <w:rsid w:val="00115271"/>
    <w:rsid w:val="001154F6"/>
    <w:rsid w:val="00121F03"/>
    <w:rsid w:val="00124CA1"/>
    <w:rsid w:val="00125339"/>
    <w:rsid w:val="00125557"/>
    <w:rsid w:val="00127E23"/>
    <w:rsid w:val="001439A1"/>
    <w:rsid w:val="00144BC0"/>
    <w:rsid w:val="00144C21"/>
    <w:rsid w:val="001503D6"/>
    <w:rsid w:val="00150503"/>
    <w:rsid w:val="00150C63"/>
    <w:rsid w:val="00151B20"/>
    <w:rsid w:val="00156D55"/>
    <w:rsid w:val="001601D2"/>
    <w:rsid w:val="00162637"/>
    <w:rsid w:val="00163581"/>
    <w:rsid w:val="0016386E"/>
    <w:rsid w:val="00167220"/>
    <w:rsid w:val="001703C8"/>
    <w:rsid w:val="0017175C"/>
    <w:rsid w:val="00172649"/>
    <w:rsid w:val="001739A8"/>
    <w:rsid w:val="00176146"/>
    <w:rsid w:val="00176D23"/>
    <w:rsid w:val="00181F5D"/>
    <w:rsid w:val="00183FB1"/>
    <w:rsid w:val="001909E9"/>
    <w:rsid w:val="00191A50"/>
    <w:rsid w:val="0019218A"/>
    <w:rsid w:val="001944E3"/>
    <w:rsid w:val="001A0E23"/>
    <w:rsid w:val="001A305E"/>
    <w:rsid w:val="001B57AD"/>
    <w:rsid w:val="001C22F6"/>
    <w:rsid w:val="001C42CF"/>
    <w:rsid w:val="001D0A2E"/>
    <w:rsid w:val="001D6264"/>
    <w:rsid w:val="001D7822"/>
    <w:rsid w:val="001D7B86"/>
    <w:rsid w:val="001E756A"/>
    <w:rsid w:val="001F439E"/>
    <w:rsid w:val="001F681B"/>
    <w:rsid w:val="001F7081"/>
    <w:rsid w:val="00200F9F"/>
    <w:rsid w:val="00201E4B"/>
    <w:rsid w:val="002138CA"/>
    <w:rsid w:val="0021496F"/>
    <w:rsid w:val="00214C81"/>
    <w:rsid w:val="00216D8B"/>
    <w:rsid w:val="00226829"/>
    <w:rsid w:val="002308E8"/>
    <w:rsid w:val="0023684F"/>
    <w:rsid w:val="00237148"/>
    <w:rsid w:val="002430B1"/>
    <w:rsid w:val="0024438E"/>
    <w:rsid w:val="00245C76"/>
    <w:rsid w:val="0024670D"/>
    <w:rsid w:val="0024738D"/>
    <w:rsid w:val="0024790E"/>
    <w:rsid w:val="0025324F"/>
    <w:rsid w:val="00254BC2"/>
    <w:rsid w:val="00257BC2"/>
    <w:rsid w:val="00261AED"/>
    <w:rsid w:val="00262322"/>
    <w:rsid w:val="0026727B"/>
    <w:rsid w:val="00267385"/>
    <w:rsid w:val="002673A8"/>
    <w:rsid w:val="002734D1"/>
    <w:rsid w:val="00273757"/>
    <w:rsid w:val="00285119"/>
    <w:rsid w:val="0028622B"/>
    <w:rsid w:val="002865CE"/>
    <w:rsid w:val="002906DD"/>
    <w:rsid w:val="002926DE"/>
    <w:rsid w:val="00292F67"/>
    <w:rsid w:val="0029649C"/>
    <w:rsid w:val="00296819"/>
    <w:rsid w:val="00296D91"/>
    <w:rsid w:val="002A17D5"/>
    <w:rsid w:val="002A1930"/>
    <w:rsid w:val="002A3F04"/>
    <w:rsid w:val="002B1003"/>
    <w:rsid w:val="002B24B5"/>
    <w:rsid w:val="002C6DC0"/>
    <w:rsid w:val="002C6ECE"/>
    <w:rsid w:val="002C72A4"/>
    <w:rsid w:val="002D00AB"/>
    <w:rsid w:val="002D0BA1"/>
    <w:rsid w:val="002D1DD8"/>
    <w:rsid w:val="002D40A7"/>
    <w:rsid w:val="002D49A0"/>
    <w:rsid w:val="002D52D7"/>
    <w:rsid w:val="002D64C6"/>
    <w:rsid w:val="002D74B5"/>
    <w:rsid w:val="002E0F19"/>
    <w:rsid w:val="002E192E"/>
    <w:rsid w:val="002E30AD"/>
    <w:rsid w:val="002E36EC"/>
    <w:rsid w:val="002E72E9"/>
    <w:rsid w:val="002F0AE1"/>
    <w:rsid w:val="002F1B1F"/>
    <w:rsid w:val="002F4636"/>
    <w:rsid w:val="002F511B"/>
    <w:rsid w:val="002F72EB"/>
    <w:rsid w:val="002F7E0F"/>
    <w:rsid w:val="00300085"/>
    <w:rsid w:val="003057E5"/>
    <w:rsid w:val="00305A5C"/>
    <w:rsid w:val="0031165A"/>
    <w:rsid w:val="0031489C"/>
    <w:rsid w:val="00315358"/>
    <w:rsid w:val="003171AD"/>
    <w:rsid w:val="00317553"/>
    <w:rsid w:val="00320554"/>
    <w:rsid w:val="00320C6B"/>
    <w:rsid w:val="00325F88"/>
    <w:rsid w:val="00326759"/>
    <w:rsid w:val="0033133F"/>
    <w:rsid w:val="00334175"/>
    <w:rsid w:val="00337287"/>
    <w:rsid w:val="0034127F"/>
    <w:rsid w:val="00341448"/>
    <w:rsid w:val="003415B2"/>
    <w:rsid w:val="003445EB"/>
    <w:rsid w:val="003466CC"/>
    <w:rsid w:val="00346B1F"/>
    <w:rsid w:val="00346F3B"/>
    <w:rsid w:val="00347648"/>
    <w:rsid w:val="00350939"/>
    <w:rsid w:val="00353EF1"/>
    <w:rsid w:val="003541A5"/>
    <w:rsid w:val="00357826"/>
    <w:rsid w:val="00360824"/>
    <w:rsid w:val="00363283"/>
    <w:rsid w:val="00370C48"/>
    <w:rsid w:val="00390255"/>
    <w:rsid w:val="00392CFA"/>
    <w:rsid w:val="003973E0"/>
    <w:rsid w:val="00397A44"/>
    <w:rsid w:val="003A202B"/>
    <w:rsid w:val="003A240C"/>
    <w:rsid w:val="003A2DDA"/>
    <w:rsid w:val="003A3D67"/>
    <w:rsid w:val="003A6882"/>
    <w:rsid w:val="003A7133"/>
    <w:rsid w:val="003C178F"/>
    <w:rsid w:val="003C268D"/>
    <w:rsid w:val="003C47CA"/>
    <w:rsid w:val="003D5FEA"/>
    <w:rsid w:val="003E3BCE"/>
    <w:rsid w:val="003F561E"/>
    <w:rsid w:val="003F5C74"/>
    <w:rsid w:val="003F7DF0"/>
    <w:rsid w:val="00400D61"/>
    <w:rsid w:val="00404D39"/>
    <w:rsid w:val="0040653D"/>
    <w:rsid w:val="0040757F"/>
    <w:rsid w:val="00411258"/>
    <w:rsid w:val="004131F4"/>
    <w:rsid w:val="00426582"/>
    <w:rsid w:val="004267E1"/>
    <w:rsid w:val="00430B7E"/>
    <w:rsid w:val="004312BC"/>
    <w:rsid w:val="00432062"/>
    <w:rsid w:val="004358A9"/>
    <w:rsid w:val="00443587"/>
    <w:rsid w:val="00444774"/>
    <w:rsid w:val="00453820"/>
    <w:rsid w:val="004548DC"/>
    <w:rsid w:val="004622B0"/>
    <w:rsid w:val="00464C34"/>
    <w:rsid w:val="00467193"/>
    <w:rsid w:val="0047103E"/>
    <w:rsid w:val="004710D5"/>
    <w:rsid w:val="00473055"/>
    <w:rsid w:val="004757A1"/>
    <w:rsid w:val="004843FE"/>
    <w:rsid w:val="00485ADA"/>
    <w:rsid w:val="0049479B"/>
    <w:rsid w:val="00494C35"/>
    <w:rsid w:val="004957A7"/>
    <w:rsid w:val="00495E92"/>
    <w:rsid w:val="00497EB5"/>
    <w:rsid w:val="004A08E3"/>
    <w:rsid w:val="004A0C7D"/>
    <w:rsid w:val="004A1171"/>
    <w:rsid w:val="004A230A"/>
    <w:rsid w:val="004A6655"/>
    <w:rsid w:val="004A7752"/>
    <w:rsid w:val="004B2F8D"/>
    <w:rsid w:val="004B53AB"/>
    <w:rsid w:val="004B636D"/>
    <w:rsid w:val="004C0C1B"/>
    <w:rsid w:val="004C5798"/>
    <w:rsid w:val="004D25AF"/>
    <w:rsid w:val="004D2756"/>
    <w:rsid w:val="004D2939"/>
    <w:rsid w:val="004D7E84"/>
    <w:rsid w:val="004D7FAF"/>
    <w:rsid w:val="004E3DD9"/>
    <w:rsid w:val="004E6016"/>
    <w:rsid w:val="004F3319"/>
    <w:rsid w:val="004F6406"/>
    <w:rsid w:val="004F6513"/>
    <w:rsid w:val="00500A1C"/>
    <w:rsid w:val="00500F59"/>
    <w:rsid w:val="00504A5C"/>
    <w:rsid w:val="00504FA3"/>
    <w:rsid w:val="005068DA"/>
    <w:rsid w:val="00506E9B"/>
    <w:rsid w:val="00510015"/>
    <w:rsid w:val="00514F84"/>
    <w:rsid w:val="005209AA"/>
    <w:rsid w:val="00520EE2"/>
    <w:rsid w:val="00522566"/>
    <w:rsid w:val="00526D1A"/>
    <w:rsid w:val="0053118A"/>
    <w:rsid w:val="0053268C"/>
    <w:rsid w:val="00534C4A"/>
    <w:rsid w:val="00560408"/>
    <w:rsid w:val="00565923"/>
    <w:rsid w:val="00566EFE"/>
    <w:rsid w:val="005707B9"/>
    <w:rsid w:val="00571208"/>
    <w:rsid w:val="005740B4"/>
    <w:rsid w:val="00580577"/>
    <w:rsid w:val="00580781"/>
    <w:rsid w:val="00583AC1"/>
    <w:rsid w:val="0058547E"/>
    <w:rsid w:val="0058624E"/>
    <w:rsid w:val="00587BD4"/>
    <w:rsid w:val="00592B8B"/>
    <w:rsid w:val="00592ED2"/>
    <w:rsid w:val="005A01C8"/>
    <w:rsid w:val="005A526F"/>
    <w:rsid w:val="005A5F79"/>
    <w:rsid w:val="005A7E7A"/>
    <w:rsid w:val="005B62CF"/>
    <w:rsid w:val="005B6714"/>
    <w:rsid w:val="005C0F84"/>
    <w:rsid w:val="005C26D6"/>
    <w:rsid w:val="005C365E"/>
    <w:rsid w:val="005C4700"/>
    <w:rsid w:val="005C6048"/>
    <w:rsid w:val="005C7416"/>
    <w:rsid w:val="005C7B74"/>
    <w:rsid w:val="005D11E3"/>
    <w:rsid w:val="005D3EE0"/>
    <w:rsid w:val="005D4579"/>
    <w:rsid w:val="005D51C2"/>
    <w:rsid w:val="005D5710"/>
    <w:rsid w:val="005E645E"/>
    <w:rsid w:val="005F4BE9"/>
    <w:rsid w:val="005F535D"/>
    <w:rsid w:val="005F54CB"/>
    <w:rsid w:val="005F6B92"/>
    <w:rsid w:val="00601035"/>
    <w:rsid w:val="006041BC"/>
    <w:rsid w:val="006044F0"/>
    <w:rsid w:val="00605480"/>
    <w:rsid w:val="0060654F"/>
    <w:rsid w:val="00607FFE"/>
    <w:rsid w:val="00612C79"/>
    <w:rsid w:val="006159BF"/>
    <w:rsid w:val="006166D5"/>
    <w:rsid w:val="00623CDE"/>
    <w:rsid w:val="00625B0C"/>
    <w:rsid w:val="0062771F"/>
    <w:rsid w:val="00627EAC"/>
    <w:rsid w:val="006422F8"/>
    <w:rsid w:val="006442D0"/>
    <w:rsid w:val="0064756A"/>
    <w:rsid w:val="00651688"/>
    <w:rsid w:val="006529FE"/>
    <w:rsid w:val="006530E2"/>
    <w:rsid w:val="00655B95"/>
    <w:rsid w:val="0065615C"/>
    <w:rsid w:val="00657A28"/>
    <w:rsid w:val="00657F01"/>
    <w:rsid w:val="00660DF8"/>
    <w:rsid w:val="00666313"/>
    <w:rsid w:val="00673A01"/>
    <w:rsid w:val="00677105"/>
    <w:rsid w:val="006802E9"/>
    <w:rsid w:val="00680430"/>
    <w:rsid w:val="00681361"/>
    <w:rsid w:val="006823F2"/>
    <w:rsid w:val="00690583"/>
    <w:rsid w:val="00693483"/>
    <w:rsid w:val="00694AA6"/>
    <w:rsid w:val="00694F37"/>
    <w:rsid w:val="00697C9C"/>
    <w:rsid w:val="006A0F15"/>
    <w:rsid w:val="006A241D"/>
    <w:rsid w:val="006A2C57"/>
    <w:rsid w:val="006A3DCB"/>
    <w:rsid w:val="006A7270"/>
    <w:rsid w:val="006B0E82"/>
    <w:rsid w:val="006B1E29"/>
    <w:rsid w:val="006B34A5"/>
    <w:rsid w:val="006C0A06"/>
    <w:rsid w:val="006C18A6"/>
    <w:rsid w:val="006C1DBF"/>
    <w:rsid w:val="006C40DF"/>
    <w:rsid w:val="006C7C4A"/>
    <w:rsid w:val="006D2FD3"/>
    <w:rsid w:val="006D4DB0"/>
    <w:rsid w:val="006E1F4F"/>
    <w:rsid w:val="006E645F"/>
    <w:rsid w:val="006F4650"/>
    <w:rsid w:val="006F75C5"/>
    <w:rsid w:val="00703D79"/>
    <w:rsid w:val="00705075"/>
    <w:rsid w:val="00707209"/>
    <w:rsid w:val="00710A94"/>
    <w:rsid w:val="00710F19"/>
    <w:rsid w:val="00713712"/>
    <w:rsid w:val="0071385B"/>
    <w:rsid w:val="00715E98"/>
    <w:rsid w:val="00716003"/>
    <w:rsid w:val="00716589"/>
    <w:rsid w:val="00721A36"/>
    <w:rsid w:val="00721DCA"/>
    <w:rsid w:val="00724374"/>
    <w:rsid w:val="00727058"/>
    <w:rsid w:val="00731A04"/>
    <w:rsid w:val="00732047"/>
    <w:rsid w:val="00733AEA"/>
    <w:rsid w:val="00734848"/>
    <w:rsid w:val="00735730"/>
    <w:rsid w:val="00736469"/>
    <w:rsid w:val="00740155"/>
    <w:rsid w:val="00740431"/>
    <w:rsid w:val="00740ED2"/>
    <w:rsid w:val="00745F0A"/>
    <w:rsid w:val="00747EDA"/>
    <w:rsid w:val="00751277"/>
    <w:rsid w:val="00755652"/>
    <w:rsid w:val="007622A5"/>
    <w:rsid w:val="0076276A"/>
    <w:rsid w:val="00767444"/>
    <w:rsid w:val="00771830"/>
    <w:rsid w:val="00774250"/>
    <w:rsid w:val="00776398"/>
    <w:rsid w:val="00780782"/>
    <w:rsid w:val="00781FE9"/>
    <w:rsid w:val="007822ED"/>
    <w:rsid w:val="00782500"/>
    <w:rsid w:val="00782D2B"/>
    <w:rsid w:val="00783B5E"/>
    <w:rsid w:val="00783F36"/>
    <w:rsid w:val="00784A10"/>
    <w:rsid w:val="00786DE8"/>
    <w:rsid w:val="00797995"/>
    <w:rsid w:val="007A1BD0"/>
    <w:rsid w:val="007A3058"/>
    <w:rsid w:val="007B0EC3"/>
    <w:rsid w:val="007B12C6"/>
    <w:rsid w:val="007B2A96"/>
    <w:rsid w:val="007B4BB2"/>
    <w:rsid w:val="007B7894"/>
    <w:rsid w:val="007C39C2"/>
    <w:rsid w:val="007C47D7"/>
    <w:rsid w:val="007C54FD"/>
    <w:rsid w:val="007C60C2"/>
    <w:rsid w:val="007D12A4"/>
    <w:rsid w:val="007D6D17"/>
    <w:rsid w:val="007E018B"/>
    <w:rsid w:val="007E7911"/>
    <w:rsid w:val="007F38F9"/>
    <w:rsid w:val="007F5573"/>
    <w:rsid w:val="007F7AE9"/>
    <w:rsid w:val="008113B6"/>
    <w:rsid w:val="008113BC"/>
    <w:rsid w:val="0081413E"/>
    <w:rsid w:val="00816966"/>
    <w:rsid w:val="00821106"/>
    <w:rsid w:val="008213ED"/>
    <w:rsid w:val="00822B8F"/>
    <w:rsid w:val="008236AB"/>
    <w:rsid w:val="00823800"/>
    <w:rsid w:val="00823BAC"/>
    <w:rsid w:val="00827D56"/>
    <w:rsid w:val="00831D01"/>
    <w:rsid w:val="0083568C"/>
    <w:rsid w:val="008412AC"/>
    <w:rsid w:val="008425ED"/>
    <w:rsid w:val="008443A8"/>
    <w:rsid w:val="008458DA"/>
    <w:rsid w:val="00850331"/>
    <w:rsid w:val="00853715"/>
    <w:rsid w:val="00854A58"/>
    <w:rsid w:val="00855DC1"/>
    <w:rsid w:val="00862EEF"/>
    <w:rsid w:val="008705CE"/>
    <w:rsid w:val="008709DE"/>
    <w:rsid w:val="00871063"/>
    <w:rsid w:val="00873BDE"/>
    <w:rsid w:val="00874A11"/>
    <w:rsid w:val="00877DF3"/>
    <w:rsid w:val="00884754"/>
    <w:rsid w:val="00886FAB"/>
    <w:rsid w:val="008916F8"/>
    <w:rsid w:val="00894189"/>
    <w:rsid w:val="008943CA"/>
    <w:rsid w:val="008953BF"/>
    <w:rsid w:val="008966D1"/>
    <w:rsid w:val="008A467F"/>
    <w:rsid w:val="008B2432"/>
    <w:rsid w:val="008B7CBD"/>
    <w:rsid w:val="008C2219"/>
    <w:rsid w:val="008C7B2A"/>
    <w:rsid w:val="008C7D6F"/>
    <w:rsid w:val="008D3068"/>
    <w:rsid w:val="008D6621"/>
    <w:rsid w:val="008E1947"/>
    <w:rsid w:val="008E34B5"/>
    <w:rsid w:val="008E39C4"/>
    <w:rsid w:val="008E6B08"/>
    <w:rsid w:val="008F30A1"/>
    <w:rsid w:val="00904858"/>
    <w:rsid w:val="00906BF0"/>
    <w:rsid w:val="009076C3"/>
    <w:rsid w:val="00907C60"/>
    <w:rsid w:val="00910325"/>
    <w:rsid w:val="009118FB"/>
    <w:rsid w:val="00911F91"/>
    <w:rsid w:val="00927F91"/>
    <w:rsid w:val="00937FF6"/>
    <w:rsid w:val="00940A1C"/>
    <w:rsid w:val="009450FB"/>
    <w:rsid w:val="009474E3"/>
    <w:rsid w:val="00947C6C"/>
    <w:rsid w:val="0095475F"/>
    <w:rsid w:val="009550CC"/>
    <w:rsid w:val="009666ED"/>
    <w:rsid w:val="009710DD"/>
    <w:rsid w:val="00971980"/>
    <w:rsid w:val="00972191"/>
    <w:rsid w:val="0097225D"/>
    <w:rsid w:val="00972D34"/>
    <w:rsid w:val="009739DC"/>
    <w:rsid w:val="00974535"/>
    <w:rsid w:val="00982891"/>
    <w:rsid w:val="009840F5"/>
    <w:rsid w:val="009870FA"/>
    <w:rsid w:val="00987B2C"/>
    <w:rsid w:val="009900C9"/>
    <w:rsid w:val="009906ED"/>
    <w:rsid w:val="00994029"/>
    <w:rsid w:val="00995CDE"/>
    <w:rsid w:val="00996813"/>
    <w:rsid w:val="00997856"/>
    <w:rsid w:val="009A0216"/>
    <w:rsid w:val="009A1B1C"/>
    <w:rsid w:val="009A3298"/>
    <w:rsid w:val="009A4B24"/>
    <w:rsid w:val="009A6B18"/>
    <w:rsid w:val="009A6D00"/>
    <w:rsid w:val="009B3B79"/>
    <w:rsid w:val="009B46AF"/>
    <w:rsid w:val="009B5E6A"/>
    <w:rsid w:val="009C159F"/>
    <w:rsid w:val="009C2001"/>
    <w:rsid w:val="009C2024"/>
    <w:rsid w:val="009C21C8"/>
    <w:rsid w:val="009C2777"/>
    <w:rsid w:val="009C7568"/>
    <w:rsid w:val="009C7586"/>
    <w:rsid w:val="009D0EB7"/>
    <w:rsid w:val="009D6461"/>
    <w:rsid w:val="009E1798"/>
    <w:rsid w:val="009E2751"/>
    <w:rsid w:val="009E6A49"/>
    <w:rsid w:val="009F12E2"/>
    <w:rsid w:val="009F5583"/>
    <w:rsid w:val="009F75EC"/>
    <w:rsid w:val="00A03E54"/>
    <w:rsid w:val="00A143CD"/>
    <w:rsid w:val="00A14B75"/>
    <w:rsid w:val="00A17B00"/>
    <w:rsid w:val="00A2304F"/>
    <w:rsid w:val="00A23DDA"/>
    <w:rsid w:val="00A2764F"/>
    <w:rsid w:val="00A30F7F"/>
    <w:rsid w:val="00A327B1"/>
    <w:rsid w:val="00A33AA5"/>
    <w:rsid w:val="00A35FF9"/>
    <w:rsid w:val="00A367F7"/>
    <w:rsid w:val="00A41702"/>
    <w:rsid w:val="00A41E33"/>
    <w:rsid w:val="00A4434A"/>
    <w:rsid w:val="00A5037D"/>
    <w:rsid w:val="00A50579"/>
    <w:rsid w:val="00A51525"/>
    <w:rsid w:val="00A51E55"/>
    <w:rsid w:val="00A5235A"/>
    <w:rsid w:val="00A55498"/>
    <w:rsid w:val="00A5710A"/>
    <w:rsid w:val="00A5778D"/>
    <w:rsid w:val="00A60011"/>
    <w:rsid w:val="00A61252"/>
    <w:rsid w:val="00A6292C"/>
    <w:rsid w:val="00A72C4D"/>
    <w:rsid w:val="00A7401D"/>
    <w:rsid w:val="00A75C3D"/>
    <w:rsid w:val="00A83639"/>
    <w:rsid w:val="00A855DD"/>
    <w:rsid w:val="00A86054"/>
    <w:rsid w:val="00A90E3B"/>
    <w:rsid w:val="00A9366A"/>
    <w:rsid w:val="00A94586"/>
    <w:rsid w:val="00AA0F8E"/>
    <w:rsid w:val="00AA1272"/>
    <w:rsid w:val="00AA5429"/>
    <w:rsid w:val="00AA7227"/>
    <w:rsid w:val="00AA7531"/>
    <w:rsid w:val="00AB03CC"/>
    <w:rsid w:val="00AB7C66"/>
    <w:rsid w:val="00AB7CEB"/>
    <w:rsid w:val="00AC07FE"/>
    <w:rsid w:val="00AC1705"/>
    <w:rsid w:val="00AC2480"/>
    <w:rsid w:val="00AC3FFD"/>
    <w:rsid w:val="00AC4847"/>
    <w:rsid w:val="00AC66AC"/>
    <w:rsid w:val="00AC68F8"/>
    <w:rsid w:val="00AC6C43"/>
    <w:rsid w:val="00AD068A"/>
    <w:rsid w:val="00AD2B86"/>
    <w:rsid w:val="00AD6A51"/>
    <w:rsid w:val="00AD7B87"/>
    <w:rsid w:val="00AE1E95"/>
    <w:rsid w:val="00AE3954"/>
    <w:rsid w:val="00AF2B9F"/>
    <w:rsid w:val="00AF32E5"/>
    <w:rsid w:val="00AF3CDB"/>
    <w:rsid w:val="00B04965"/>
    <w:rsid w:val="00B04CFD"/>
    <w:rsid w:val="00B06024"/>
    <w:rsid w:val="00B0732D"/>
    <w:rsid w:val="00B121DA"/>
    <w:rsid w:val="00B20895"/>
    <w:rsid w:val="00B25A5F"/>
    <w:rsid w:val="00B26DD9"/>
    <w:rsid w:val="00B322EB"/>
    <w:rsid w:val="00B3238A"/>
    <w:rsid w:val="00B32E26"/>
    <w:rsid w:val="00B33D94"/>
    <w:rsid w:val="00B407EB"/>
    <w:rsid w:val="00B4370C"/>
    <w:rsid w:val="00B4383A"/>
    <w:rsid w:val="00B47769"/>
    <w:rsid w:val="00B50738"/>
    <w:rsid w:val="00B54873"/>
    <w:rsid w:val="00B5685D"/>
    <w:rsid w:val="00B572A3"/>
    <w:rsid w:val="00B5767C"/>
    <w:rsid w:val="00B61477"/>
    <w:rsid w:val="00B636DA"/>
    <w:rsid w:val="00B659D4"/>
    <w:rsid w:val="00B77378"/>
    <w:rsid w:val="00B77E71"/>
    <w:rsid w:val="00B80A10"/>
    <w:rsid w:val="00B852A4"/>
    <w:rsid w:val="00B900CF"/>
    <w:rsid w:val="00B91371"/>
    <w:rsid w:val="00B9303C"/>
    <w:rsid w:val="00B9425F"/>
    <w:rsid w:val="00BA2D9E"/>
    <w:rsid w:val="00BA7689"/>
    <w:rsid w:val="00BA7DB0"/>
    <w:rsid w:val="00BB0218"/>
    <w:rsid w:val="00BB3F02"/>
    <w:rsid w:val="00BB428C"/>
    <w:rsid w:val="00BB4CE4"/>
    <w:rsid w:val="00BB4FD2"/>
    <w:rsid w:val="00BB6128"/>
    <w:rsid w:val="00BB6D2F"/>
    <w:rsid w:val="00BB7ACA"/>
    <w:rsid w:val="00BC2955"/>
    <w:rsid w:val="00BC71DB"/>
    <w:rsid w:val="00BD01F9"/>
    <w:rsid w:val="00BD5769"/>
    <w:rsid w:val="00BD6F11"/>
    <w:rsid w:val="00BE23C9"/>
    <w:rsid w:val="00BE274C"/>
    <w:rsid w:val="00BE6C88"/>
    <w:rsid w:val="00BE76AF"/>
    <w:rsid w:val="00BF0D35"/>
    <w:rsid w:val="00C00C4E"/>
    <w:rsid w:val="00C010BC"/>
    <w:rsid w:val="00C03AA4"/>
    <w:rsid w:val="00C05942"/>
    <w:rsid w:val="00C13904"/>
    <w:rsid w:val="00C13DBF"/>
    <w:rsid w:val="00C14849"/>
    <w:rsid w:val="00C2100A"/>
    <w:rsid w:val="00C30F8F"/>
    <w:rsid w:val="00C3259C"/>
    <w:rsid w:val="00C36478"/>
    <w:rsid w:val="00C403E8"/>
    <w:rsid w:val="00C41548"/>
    <w:rsid w:val="00C41ED2"/>
    <w:rsid w:val="00C46648"/>
    <w:rsid w:val="00C477BE"/>
    <w:rsid w:val="00C51577"/>
    <w:rsid w:val="00C51D76"/>
    <w:rsid w:val="00C54591"/>
    <w:rsid w:val="00C54697"/>
    <w:rsid w:val="00C621E9"/>
    <w:rsid w:val="00C630B5"/>
    <w:rsid w:val="00C63648"/>
    <w:rsid w:val="00C63DEA"/>
    <w:rsid w:val="00C65BF7"/>
    <w:rsid w:val="00C662B5"/>
    <w:rsid w:val="00C703EC"/>
    <w:rsid w:val="00C7064F"/>
    <w:rsid w:val="00C73647"/>
    <w:rsid w:val="00C809D9"/>
    <w:rsid w:val="00C816D8"/>
    <w:rsid w:val="00C81B3B"/>
    <w:rsid w:val="00C83F07"/>
    <w:rsid w:val="00C8489F"/>
    <w:rsid w:val="00C87439"/>
    <w:rsid w:val="00C92BE9"/>
    <w:rsid w:val="00CA03A1"/>
    <w:rsid w:val="00CA17CA"/>
    <w:rsid w:val="00CA187B"/>
    <w:rsid w:val="00CA1C88"/>
    <w:rsid w:val="00CA55C1"/>
    <w:rsid w:val="00CB03F8"/>
    <w:rsid w:val="00CB30B4"/>
    <w:rsid w:val="00CB5DE5"/>
    <w:rsid w:val="00CC0F75"/>
    <w:rsid w:val="00CC4ACE"/>
    <w:rsid w:val="00CC7259"/>
    <w:rsid w:val="00CC7ECC"/>
    <w:rsid w:val="00CE2E78"/>
    <w:rsid w:val="00CE4D9B"/>
    <w:rsid w:val="00CF13D0"/>
    <w:rsid w:val="00CF560F"/>
    <w:rsid w:val="00D00FF4"/>
    <w:rsid w:val="00D07263"/>
    <w:rsid w:val="00D21011"/>
    <w:rsid w:val="00D21271"/>
    <w:rsid w:val="00D21A69"/>
    <w:rsid w:val="00D21DFE"/>
    <w:rsid w:val="00D23854"/>
    <w:rsid w:val="00D2516E"/>
    <w:rsid w:val="00D30A26"/>
    <w:rsid w:val="00D31D29"/>
    <w:rsid w:val="00D32259"/>
    <w:rsid w:val="00D3417D"/>
    <w:rsid w:val="00D436DF"/>
    <w:rsid w:val="00D43CF2"/>
    <w:rsid w:val="00D50AE1"/>
    <w:rsid w:val="00D53E77"/>
    <w:rsid w:val="00D56BF9"/>
    <w:rsid w:val="00D56C71"/>
    <w:rsid w:val="00D57026"/>
    <w:rsid w:val="00D645E1"/>
    <w:rsid w:val="00D66144"/>
    <w:rsid w:val="00D66FE0"/>
    <w:rsid w:val="00D7114F"/>
    <w:rsid w:val="00D7445C"/>
    <w:rsid w:val="00D75AFB"/>
    <w:rsid w:val="00D876B1"/>
    <w:rsid w:val="00DA0B5B"/>
    <w:rsid w:val="00DB1FFE"/>
    <w:rsid w:val="00DB43B7"/>
    <w:rsid w:val="00DB526D"/>
    <w:rsid w:val="00DB6FED"/>
    <w:rsid w:val="00DB7249"/>
    <w:rsid w:val="00DC3208"/>
    <w:rsid w:val="00DC6B06"/>
    <w:rsid w:val="00DD2A4F"/>
    <w:rsid w:val="00DD420F"/>
    <w:rsid w:val="00DD5C2F"/>
    <w:rsid w:val="00DD798F"/>
    <w:rsid w:val="00DE2540"/>
    <w:rsid w:val="00DF07AC"/>
    <w:rsid w:val="00DF1D37"/>
    <w:rsid w:val="00DF220D"/>
    <w:rsid w:val="00DF2F20"/>
    <w:rsid w:val="00DF31DA"/>
    <w:rsid w:val="00E007D9"/>
    <w:rsid w:val="00E01CCE"/>
    <w:rsid w:val="00E06BDE"/>
    <w:rsid w:val="00E11897"/>
    <w:rsid w:val="00E11EC2"/>
    <w:rsid w:val="00E134FA"/>
    <w:rsid w:val="00E13CFC"/>
    <w:rsid w:val="00E14813"/>
    <w:rsid w:val="00E2247A"/>
    <w:rsid w:val="00E23AB2"/>
    <w:rsid w:val="00E273AC"/>
    <w:rsid w:val="00E30BF1"/>
    <w:rsid w:val="00E31013"/>
    <w:rsid w:val="00E3266B"/>
    <w:rsid w:val="00E32722"/>
    <w:rsid w:val="00E33842"/>
    <w:rsid w:val="00E340A2"/>
    <w:rsid w:val="00E4560D"/>
    <w:rsid w:val="00E51742"/>
    <w:rsid w:val="00E51E09"/>
    <w:rsid w:val="00E53CFD"/>
    <w:rsid w:val="00E54B9C"/>
    <w:rsid w:val="00E56B62"/>
    <w:rsid w:val="00E61C2F"/>
    <w:rsid w:val="00E6367B"/>
    <w:rsid w:val="00E72559"/>
    <w:rsid w:val="00E72B7F"/>
    <w:rsid w:val="00E75B6F"/>
    <w:rsid w:val="00E770B4"/>
    <w:rsid w:val="00E77363"/>
    <w:rsid w:val="00E77563"/>
    <w:rsid w:val="00E80B15"/>
    <w:rsid w:val="00E83158"/>
    <w:rsid w:val="00E8346E"/>
    <w:rsid w:val="00E87851"/>
    <w:rsid w:val="00E90F1A"/>
    <w:rsid w:val="00E91630"/>
    <w:rsid w:val="00E92C81"/>
    <w:rsid w:val="00E9426C"/>
    <w:rsid w:val="00E9556A"/>
    <w:rsid w:val="00E95B48"/>
    <w:rsid w:val="00EA6521"/>
    <w:rsid w:val="00EA7824"/>
    <w:rsid w:val="00EB3AEE"/>
    <w:rsid w:val="00EB64E1"/>
    <w:rsid w:val="00EB65BB"/>
    <w:rsid w:val="00EB6A42"/>
    <w:rsid w:val="00EC0673"/>
    <w:rsid w:val="00EC5373"/>
    <w:rsid w:val="00EC6079"/>
    <w:rsid w:val="00EC66F8"/>
    <w:rsid w:val="00ED0CB5"/>
    <w:rsid w:val="00ED7B21"/>
    <w:rsid w:val="00ED7EB9"/>
    <w:rsid w:val="00EE55E7"/>
    <w:rsid w:val="00EE6C10"/>
    <w:rsid w:val="00EE6C72"/>
    <w:rsid w:val="00EE724A"/>
    <w:rsid w:val="00EF3863"/>
    <w:rsid w:val="00EF7569"/>
    <w:rsid w:val="00EF76C4"/>
    <w:rsid w:val="00F022C2"/>
    <w:rsid w:val="00F05DA4"/>
    <w:rsid w:val="00F064E2"/>
    <w:rsid w:val="00F07387"/>
    <w:rsid w:val="00F13997"/>
    <w:rsid w:val="00F14EEB"/>
    <w:rsid w:val="00F17959"/>
    <w:rsid w:val="00F24EC5"/>
    <w:rsid w:val="00F301D2"/>
    <w:rsid w:val="00F3038C"/>
    <w:rsid w:val="00F30899"/>
    <w:rsid w:val="00F30CAB"/>
    <w:rsid w:val="00F33CAD"/>
    <w:rsid w:val="00F34DC4"/>
    <w:rsid w:val="00F43058"/>
    <w:rsid w:val="00F505A2"/>
    <w:rsid w:val="00F5622F"/>
    <w:rsid w:val="00F61A1A"/>
    <w:rsid w:val="00F63201"/>
    <w:rsid w:val="00F64612"/>
    <w:rsid w:val="00F64BF6"/>
    <w:rsid w:val="00F7087D"/>
    <w:rsid w:val="00F709C9"/>
    <w:rsid w:val="00F70B0B"/>
    <w:rsid w:val="00F70BE8"/>
    <w:rsid w:val="00F71BDA"/>
    <w:rsid w:val="00F72A6A"/>
    <w:rsid w:val="00F73374"/>
    <w:rsid w:val="00F81105"/>
    <w:rsid w:val="00F8725C"/>
    <w:rsid w:val="00F87615"/>
    <w:rsid w:val="00F87662"/>
    <w:rsid w:val="00F93262"/>
    <w:rsid w:val="00F9556D"/>
    <w:rsid w:val="00FA0804"/>
    <w:rsid w:val="00FA3F9E"/>
    <w:rsid w:val="00FB1365"/>
    <w:rsid w:val="00FB37CA"/>
    <w:rsid w:val="00FC135A"/>
    <w:rsid w:val="00FC1DED"/>
    <w:rsid w:val="00FC23FE"/>
    <w:rsid w:val="00FC3016"/>
    <w:rsid w:val="00FC5459"/>
    <w:rsid w:val="00FD0459"/>
    <w:rsid w:val="00FD6759"/>
    <w:rsid w:val="00FD79EC"/>
    <w:rsid w:val="00FE0C33"/>
    <w:rsid w:val="00FE4188"/>
    <w:rsid w:val="00FE4A68"/>
    <w:rsid w:val="00FE68E3"/>
    <w:rsid w:val="00FE6CF8"/>
    <w:rsid w:val="00FF10C3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2BED"/>
  <w15:docId w15:val="{6C1FFDA2-EAAD-4B94-B60F-F17AF007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FD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39"/>
    <w:rsid w:val="007C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Заголовок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table" w:customStyle="1" w:styleId="13">
    <w:name w:val="Сетка таблицы1"/>
    <w:basedOn w:val="a1"/>
    <w:next w:val="af"/>
    <w:uiPriority w:val="39"/>
    <w:rsid w:val="00F02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ubtitle"/>
    <w:basedOn w:val="a"/>
    <w:next w:val="a"/>
    <w:link w:val="af5"/>
    <w:uiPriority w:val="11"/>
    <w:qFormat/>
    <w:rsid w:val="00325F8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325F8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89EC6-0CB6-441A-A2CB-570F7557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3951</Words>
  <Characters>22526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dcterms:created xsi:type="dcterms:W3CDTF">2025-11-24T02:52:00Z</dcterms:created>
  <dcterms:modified xsi:type="dcterms:W3CDTF">2025-11-24T02:52:00Z</dcterms:modified>
</cp:coreProperties>
</file>